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61A6" w14:textId="77777777" w:rsidR="00406BCD" w:rsidRPr="00406BCD" w:rsidRDefault="00406BCD" w:rsidP="00406BCD">
      <w:pPr>
        <w:spacing w:line="276" w:lineRule="auto"/>
        <w:ind w:left="284" w:right="284"/>
        <w:jc w:val="center"/>
        <w:rPr>
          <w:rFonts w:ascii="Traditional Arabic" w:hAnsi="Traditional Arabic" w:cs="Traditional Arabic"/>
          <w:color w:val="000000" w:themeColor="text1"/>
          <w:sz w:val="22"/>
          <w:szCs w:val="22"/>
        </w:rPr>
      </w:pPr>
      <w:r w:rsidRPr="00406BCD">
        <w:rPr>
          <w:rFonts w:ascii="Traditional Arabic" w:hAnsi="Traditional Arabic" w:cs="Traditional Arabic"/>
          <w:b/>
          <w:bCs/>
          <w:color w:val="000000" w:themeColor="text1"/>
          <w:sz w:val="36"/>
          <w:szCs w:val="36"/>
          <w:rtl/>
        </w:rPr>
        <w:t>خطبة المعاهد والمستأمن حقوق وآداب</w:t>
      </w:r>
    </w:p>
    <w:p w14:paraId="33D4DE6B" w14:textId="77777777" w:rsidR="00406BCD" w:rsidRPr="00406BCD" w:rsidRDefault="00406BCD" w:rsidP="00406BCD">
      <w:pPr>
        <w:spacing w:line="276" w:lineRule="auto"/>
        <w:ind w:left="284" w:right="284"/>
        <w:jc w:val="center"/>
        <w:rPr>
          <w:rFonts w:ascii="Traditional Arabic" w:hAnsi="Traditional Arabic" w:cs="Traditional Arabic"/>
          <w:color w:val="000000" w:themeColor="text1"/>
        </w:rPr>
      </w:pPr>
    </w:p>
    <w:p w14:paraId="086582CB"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b/>
          <w:bCs/>
          <w:color w:val="000000" w:themeColor="text1"/>
          <w:sz w:val="36"/>
          <w:szCs w:val="36"/>
          <w:rtl/>
        </w:rPr>
        <w:t>الحمد لله</w:t>
      </w:r>
      <w:r w:rsidRPr="00406BCD">
        <w:rPr>
          <w:rFonts w:ascii="Traditional Arabic" w:hAnsi="Traditional Arabic" w:cs="Traditional Arabic"/>
          <w:color w:val="000000" w:themeColor="text1"/>
          <w:sz w:val="36"/>
          <w:szCs w:val="36"/>
          <w:rtl/>
        </w:rPr>
        <w:t>؛ ﴿</w:t>
      </w:r>
      <w:r w:rsidRPr="00406BCD">
        <w:rPr>
          <w:rFonts w:ascii="Traditional Arabic" w:hAnsi="Traditional Arabic" w:cs="Traditional Arabic"/>
          <w:b/>
          <w:bCs/>
          <w:color w:val="000000" w:themeColor="text1"/>
          <w:sz w:val="36"/>
          <w:szCs w:val="36"/>
          <w:rtl/>
        </w:rPr>
        <w:t>الَّذِي خَلَقَ الْمَوْتَ وَالْحَيَاةَ لِيَبْلُوَكُمْ أَيُّكُمْ أَحْسَنُ عَمَلًا ۚ وَهُوَ الْعَزِيزُ الْغَفُورُ</w:t>
      </w:r>
      <w:r w:rsidRPr="00406BCD">
        <w:rPr>
          <w:rFonts w:ascii="Traditional Arabic" w:hAnsi="Traditional Arabic" w:cs="Traditional Arabic"/>
          <w:color w:val="000000" w:themeColor="text1"/>
          <w:sz w:val="36"/>
          <w:szCs w:val="36"/>
          <w:rtl/>
        </w:rPr>
        <w:t>﴾، أحمده وأشكره، ﴿</w:t>
      </w:r>
      <w:r w:rsidRPr="00406BCD">
        <w:rPr>
          <w:rFonts w:ascii="Traditional Arabic" w:hAnsi="Traditional Arabic" w:cs="Traditional Arabic"/>
          <w:b/>
          <w:bCs/>
          <w:color w:val="000000" w:themeColor="text1"/>
          <w:sz w:val="36"/>
          <w:szCs w:val="36"/>
          <w:rtl/>
        </w:rPr>
        <w:t xml:space="preserve">لَهُ الْحَمْدُ فِي </w:t>
      </w:r>
      <w:proofErr w:type="spellStart"/>
      <w:r w:rsidRPr="00406BCD">
        <w:rPr>
          <w:rFonts w:ascii="Traditional Arabic" w:hAnsi="Traditional Arabic" w:cs="Traditional Arabic"/>
          <w:b/>
          <w:bCs/>
          <w:color w:val="000000" w:themeColor="text1"/>
          <w:sz w:val="36"/>
          <w:szCs w:val="36"/>
          <w:rtl/>
        </w:rPr>
        <w:t>الْأُولَىٰ</w:t>
      </w:r>
      <w:proofErr w:type="spellEnd"/>
      <w:r w:rsidRPr="00406BCD">
        <w:rPr>
          <w:rFonts w:ascii="Traditional Arabic" w:hAnsi="Traditional Arabic" w:cs="Traditional Arabic"/>
          <w:b/>
          <w:bCs/>
          <w:color w:val="000000" w:themeColor="text1"/>
          <w:sz w:val="36"/>
          <w:szCs w:val="36"/>
          <w:rtl/>
        </w:rPr>
        <w:t xml:space="preserve"> وَالْآخِرَةِ وَلَهُ الْحُكْمُ وَإِلَيْهِ تُرْجَعُونَ</w:t>
      </w:r>
      <w:r w:rsidRPr="00406BCD">
        <w:rPr>
          <w:rFonts w:ascii="Traditional Arabic" w:hAnsi="Traditional Arabic" w:cs="Traditional Arabic"/>
          <w:color w:val="000000" w:themeColor="text1"/>
          <w:sz w:val="36"/>
          <w:szCs w:val="36"/>
          <w:rtl/>
        </w:rPr>
        <w:t xml:space="preserve">﴾، وأشـهد ألا إله إلا الله وحده لا شريك له الإله الحق المبين، وأشهد أن محمداً عبده ورسوله، الصادقُ الوعد الأمين، صلى الله وسلم عليه وعلى </w:t>
      </w:r>
      <w:proofErr w:type="spellStart"/>
      <w:r w:rsidRPr="00406BCD">
        <w:rPr>
          <w:rFonts w:ascii="Traditional Arabic" w:hAnsi="Traditional Arabic" w:cs="Traditional Arabic"/>
          <w:color w:val="000000" w:themeColor="text1"/>
          <w:sz w:val="36"/>
          <w:szCs w:val="36"/>
          <w:rtl/>
        </w:rPr>
        <w:t>آله</w:t>
      </w:r>
      <w:proofErr w:type="spellEnd"/>
      <w:r w:rsidRPr="00406BCD">
        <w:rPr>
          <w:rFonts w:ascii="Traditional Arabic" w:hAnsi="Traditional Arabic" w:cs="Traditional Arabic"/>
          <w:color w:val="000000" w:themeColor="text1"/>
          <w:sz w:val="36"/>
          <w:szCs w:val="36"/>
          <w:rtl/>
        </w:rPr>
        <w:t xml:space="preserve"> الطيبين الطاهرين، وصحابته الغر الميامين، والتابعين ومن تبعهم بإحسان إلى يوم الدين.</w:t>
      </w:r>
    </w:p>
    <w:p w14:paraId="39576A02"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Style w:val="a5"/>
          <w:rFonts w:ascii="Traditional Arabic" w:hAnsi="Traditional Arabic" w:cs="Traditional Arabic"/>
          <w:color w:val="000000" w:themeColor="text1"/>
          <w:sz w:val="36"/>
          <w:szCs w:val="36"/>
          <w:rtl/>
        </w:rPr>
        <w:t>أما بعد:</w:t>
      </w:r>
      <w:r w:rsidRPr="00406BCD">
        <w:rPr>
          <w:rFonts w:ascii="Traditional Arabic" w:hAnsi="Traditional Arabic" w:cs="Traditional Arabic"/>
          <w:color w:val="000000" w:themeColor="text1"/>
          <w:sz w:val="36"/>
          <w:szCs w:val="36"/>
          <w:rtl/>
        </w:rPr>
        <w:t> فأوصيكم أيها الناس ونفسي بتقوى الله تعالى، فما أوصى موص بخير منها، وما عمل عامل بأفضل منها، إنها أعظمُ وصية، وأفخرُ لباس وحِلية، ﴿</w:t>
      </w:r>
      <w:r w:rsidRPr="00406BCD">
        <w:rPr>
          <w:rFonts w:ascii="Traditional Arabic" w:hAnsi="Traditional Arabic" w:cs="Traditional Arabic"/>
          <w:b/>
          <w:bCs/>
          <w:color w:val="000000" w:themeColor="text1"/>
          <w:sz w:val="36"/>
          <w:szCs w:val="36"/>
          <w:rtl/>
        </w:rPr>
        <w:t xml:space="preserve">وَلِبَاسُ </w:t>
      </w:r>
      <w:proofErr w:type="spellStart"/>
      <w:r w:rsidRPr="00406BCD">
        <w:rPr>
          <w:rFonts w:ascii="Traditional Arabic" w:hAnsi="Traditional Arabic" w:cs="Traditional Arabic"/>
          <w:b/>
          <w:bCs/>
          <w:color w:val="000000" w:themeColor="text1"/>
          <w:sz w:val="36"/>
          <w:szCs w:val="36"/>
          <w:rtl/>
        </w:rPr>
        <w:t>التَّقْوَىٰ</w:t>
      </w:r>
      <w:proofErr w:type="spellEnd"/>
      <w:r w:rsidRPr="00406BCD">
        <w:rPr>
          <w:rFonts w:ascii="Traditional Arabic" w:hAnsi="Traditional Arabic" w:cs="Traditional Arabic"/>
          <w:b/>
          <w:bCs/>
          <w:color w:val="000000" w:themeColor="text1"/>
          <w:sz w:val="36"/>
          <w:szCs w:val="36"/>
          <w:rtl/>
        </w:rPr>
        <w:t xml:space="preserve"> </w:t>
      </w:r>
      <w:proofErr w:type="spellStart"/>
      <w:r w:rsidRPr="00406BCD">
        <w:rPr>
          <w:rFonts w:ascii="Traditional Arabic" w:hAnsi="Traditional Arabic" w:cs="Traditional Arabic"/>
          <w:b/>
          <w:bCs/>
          <w:color w:val="000000" w:themeColor="text1"/>
          <w:sz w:val="36"/>
          <w:szCs w:val="36"/>
          <w:rtl/>
        </w:rPr>
        <w:t>ذَٰلِكَ</w:t>
      </w:r>
      <w:proofErr w:type="spellEnd"/>
      <w:r w:rsidRPr="00406BCD">
        <w:rPr>
          <w:rFonts w:ascii="Traditional Arabic" w:hAnsi="Traditional Arabic" w:cs="Traditional Arabic"/>
          <w:b/>
          <w:bCs/>
          <w:color w:val="000000" w:themeColor="text1"/>
          <w:sz w:val="36"/>
          <w:szCs w:val="36"/>
          <w:rtl/>
        </w:rPr>
        <w:t xml:space="preserve"> خَيْرٌ</w:t>
      </w:r>
      <w:r w:rsidRPr="00406BCD">
        <w:rPr>
          <w:rFonts w:ascii="Traditional Arabic" w:hAnsi="Traditional Arabic" w:cs="Traditional Arabic"/>
          <w:color w:val="000000" w:themeColor="text1"/>
          <w:sz w:val="36"/>
          <w:szCs w:val="36"/>
          <w:rtl/>
        </w:rPr>
        <w:t>﴾.</w:t>
      </w:r>
    </w:p>
    <w:p w14:paraId="698A9468"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b/>
          <w:bCs/>
          <w:color w:val="000000" w:themeColor="text1"/>
          <w:sz w:val="36"/>
          <w:szCs w:val="36"/>
          <w:rtl/>
        </w:rPr>
        <w:t>عباد الله:</w:t>
      </w:r>
      <w:r w:rsidRPr="00406BCD">
        <w:rPr>
          <w:rFonts w:ascii="Traditional Arabic" w:hAnsi="Traditional Arabic" w:cs="Traditional Arabic"/>
          <w:color w:val="000000" w:themeColor="text1"/>
          <w:sz w:val="36"/>
          <w:szCs w:val="36"/>
          <w:rtl/>
        </w:rPr>
        <w:t> لقد كرم الله تعالى بني آدم، وفضلهم على كثير ممن خلق تفضيلاً، وشرع لهم من الشرائع والأحكام ما يكفل لهم حياة طيبة وسعادة دائمة في الدنيا والآخرة: ﴿</w:t>
      </w:r>
      <w:r w:rsidRPr="00406BCD">
        <w:rPr>
          <w:rFonts w:ascii="Traditional Arabic" w:hAnsi="Traditional Arabic" w:cs="Traditional Arabic"/>
          <w:b/>
          <w:bCs/>
          <w:color w:val="000000" w:themeColor="text1"/>
          <w:sz w:val="36"/>
          <w:szCs w:val="36"/>
          <w:rtl/>
        </w:rPr>
        <w:t xml:space="preserve">مَنْ عَمِلَ صَالِحًا مِّن ذَكَرٍ أَوْ </w:t>
      </w:r>
      <w:proofErr w:type="spellStart"/>
      <w:r w:rsidRPr="00406BCD">
        <w:rPr>
          <w:rFonts w:ascii="Traditional Arabic" w:hAnsi="Traditional Arabic" w:cs="Traditional Arabic"/>
          <w:b/>
          <w:bCs/>
          <w:color w:val="000000" w:themeColor="text1"/>
          <w:sz w:val="36"/>
          <w:szCs w:val="36"/>
          <w:rtl/>
        </w:rPr>
        <w:t>أُنثَىٰ</w:t>
      </w:r>
      <w:proofErr w:type="spellEnd"/>
      <w:r w:rsidRPr="00406BCD">
        <w:rPr>
          <w:rFonts w:ascii="Traditional Arabic" w:hAnsi="Traditional Arabic" w:cs="Traditional Arabic"/>
          <w:b/>
          <w:bCs/>
          <w:color w:val="000000" w:themeColor="text1"/>
          <w:sz w:val="36"/>
          <w:szCs w:val="36"/>
          <w:rtl/>
        </w:rPr>
        <w:t xml:space="preserve"> وَهُوَ مُؤْمِنٌ فَلَنُحْيِيَنَّهُ حَيَاةً طَيِّبَةً وَلَنَجْزِيَنَّهُمْ أَجْرَهُم بِأَحْسَنِ مَا كَانُوا يَعْمَلُونَ</w:t>
      </w:r>
      <w:r w:rsidRPr="00406BCD">
        <w:rPr>
          <w:rFonts w:ascii="Traditional Arabic" w:hAnsi="Traditional Arabic" w:cs="Traditional Arabic"/>
          <w:color w:val="000000" w:themeColor="text1"/>
          <w:sz w:val="36"/>
          <w:szCs w:val="36"/>
          <w:rtl/>
        </w:rPr>
        <w:t xml:space="preserve">﴾. </w:t>
      </w:r>
    </w:p>
    <w:p w14:paraId="046C5724"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ولقد جاءت شريعة الإسلام بما يحقق الأمن والاطمئنان لبني الإنسان، ومن ذلك حفظ الضروريات الخمس؛ التي جاءت الشرائع السماوية برعايتها، وهي الدين والنفس والعقل والعرض والمال، وإنَّ في طليعة هذه الضروريات حفظَ النفس الإنسانية، وصيانتها عن كل بغي وعدوان قد يودي بها إلى التلف والهلاك، قال تعالى: ﴿</w:t>
      </w:r>
      <w:r w:rsidRPr="00406BCD">
        <w:rPr>
          <w:rFonts w:ascii="Traditional Arabic" w:hAnsi="Traditional Arabic" w:cs="Traditional Arabic"/>
          <w:b/>
          <w:bCs/>
          <w:color w:val="000000" w:themeColor="text1"/>
          <w:sz w:val="36"/>
          <w:szCs w:val="36"/>
          <w:rtl/>
        </w:rPr>
        <w:t xml:space="preserve">وَلَا تَقْتُلُوا النَّفْسَ الَّتِي حَرَّمَ اللَّهُ إِلَّا بِالْحَقِّ </w:t>
      </w:r>
      <w:proofErr w:type="spellStart"/>
      <w:r w:rsidRPr="00406BCD">
        <w:rPr>
          <w:rFonts w:ascii="Traditional Arabic" w:hAnsi="Traditional Arabic" w:cs="Traditional Arabic"/>
          <w:b/>
          <w:bCs/>
          <w:color w:val="000000" w:themeColor="text1"/>
          <w:sz w:val="36"/>
          <w:szCs w:val="36"/>
          <w:rtl/>
        </w:rPr>
        <w:t>ذَٰلِكُمْ</w:t>
      </w:r>
      <w:proofErr w:type="spellEnd"/>
      <w:r w:rsidRPr="00406BCD">
        <w:rPr>
          <w:rFonts w:ascii="Traditional Arabic" w:hAnsi="Traditional Arabic" w:cs="Traditional Arabic"/>
          <w:b/>
          <w:bCs/>
          <w:color w:val="000000" w:themeColor="text1"/>
          <w:sz w:val="36"/>
          <w:szCs w:val="36"/>
          <w:rtl/>
        </w:rPr>
        <w:t xml:space="preserve"> </w:t>
      </w:r>
      <w:proofErr w:type="spellStart"/>
      <w:r w:rsidRPr="00406BCD">
        <w:rPr>
          <w:rFonts w:ascii="Traditional Arabic" w:hAnsi="Traditional Arabic" w:cs="Traditional Arabic"/>
          <w:b/>
          <w:bCs/>
          <w:color w:val="000000" w:themeColor="text1"/>
          <w:sz w:val="36"/>
          <w:szCs w:val="36"/>
          <w:rtl/>
        </w:rPr>
        <w:t>وَصَّاكُم</w:t>
      </w:r>
      <w:proofErr w:type="spellEnd"/>
      <w:r w:rsidRPr="00406BCD">
        <w:rPr>
          <w:rFonts w:ascii="Traditional Arabic" w:hAnsi="Traditional Arabic" w:cs="Traditional Arabic"/>
          <w:b/>
          <w:bCs/>
          <w:color w:val="000000" w:themeColor="text1"/>
          <w:sz w:val="36"/>
          <w:szCs w:val="36"/>
          <w:rtl/>
        </w:rPr>
        <w:t xml:space="preserve"> بِهِ لَعَلَّكُمْ تَعْقِلُونَ</w:t>
      </w:r>
      <w:r w:rsidRPr="00406BCD">
        <w:rPr>
          <w:rFonts w:ascii="Traditional Arabic" w:hAnsi="Traditional Arabic" w:cs="Traditional Arabic"/>
          <w:color w:val="000000" w:themeColor="text1"/>
          <w:sz w:val="36"/>
          <w:szCs w:val="36"/>
          <w:rtl/>
        </w:rPr>
        <w:t>﴾. إنه الحق المشروع الذي أوضحه النبي ﷺ ففي الصحيحين أنه قال: (</w:t>
      </w:r>
      <w:r w:rsidRPr="00406BCD">
        <w:rPr>
          <w:rFonts w:ascii="Traditional Arabic" w:hAnsi="Traditional Arabic" w:cs="Traditional Arabic"/>
          <w:b/>
          <w:bCs/>
          <w:color w:val="000000" w:themeColor="text1"/>
          <w:sz w:val="36"/>
          <w:szCs w:val="36"/>
          <w:rtl/>
        </w:rPr>
        <w:t>لا يحل دم امرئ مسلم يشهد ألا إله إلا الله وأني رسول الله إلا بإحدى ثلاث: النفس بالنفس، والثيب الزاني، والتارك لدينه المفارق للجماعة</w:t>
      </w:r>
      <w:r w:rsidRPr="00406BCD">
        <w:rPr>
          <w:rFonts w:ascii="Traditional Arabic" w:hAnsi="Traditional Arabic" w:cs="Traditional Arabic"/>
          <w:color w:val="000000" w:themeColor="text1"/>
          <w:sz w:val="36"/>
          <w:szCs w:val="36"/>
          <w:rtl/>
        </w:rPr>
        <w:t>)، وقد عدَّ الإسلام إزهاق روح المعصوم مسلماً كان أو غير مسلم عمداً وقصداً، جريمةً من أعظم الجرائم، وكبيرةً من أكبر الكبائر، تلي الشرك بالله تعالى في الإثم والعقوبة، كما في آية الفرقان: ﴿</w:t>
      </w:r>
      <w:r w:rsidRPr="00406BCD">
        <w:rPr>
          <w:rFonts w:ascii="Traditional Arabic" w:hAnsi="Traditional Arabic" w:cs="Traditional Arabic"/>
          <w:b/>
          <w:bCs/>
          <w:color w:val="000000" w:themeColor="text1"/>
          <w:sz w:val="36"/>
          <w:szCs w:val="36"/>
          <w:rtl/>
        </w:rPr>
        <w:t xml:space="preserve">وَالَّذِينَ لَا يَدْعُونَ مَعَ اللَّهِ </w:t>
      </w:r>
      <w:proofErr w:type="spellStart"/>
      <w:r w:rsidRPr="00406BCD">
        <w:rPr>
          <w:rFonts w:ascii="Traditional Arabic" w:hAnsi="Traditional Arabic" w:cs="Traditional Arabic"/>
          <w:b/>
          <w:bCs/>
          <w:color w:val="000000" w:themeColor="text1"/>
          <w:sz w:val="36"/>
          <w:szCs w:val="36"/>
          <w:rtl/>
        </w:rPr>
        <w:t>إِلَٰهًا</w:t>
      </w:r>
      <w:proofErr w:type="spellEnd"/>
      <w:r w:rsidRPr="00406BCD">
        <w:rPr>
          <w:rFonts w:ascii="Traditional Arabic" w:hAnsi="Traditional Arabic" w:cs="Traditional Arabic"/>
          <w:b/>
          <w:bCs/>
          <w:color w:val="000000" w:themeColor="text1"/>
          <w:sz w:val="36"/>
          <w:szCs w:val="36"/>
          <w:rtl/>
        </w:rPr>
        <w:t xml:space="preserve"> آخَرَ وَلَا يَقْتُلُونَ النَّفْسَ الَّتِي حَرَّمَ اللَّهُ إِلَّا بِالْحَقِّ وَلَا يَزْنُونَ وَمَن يَفْعَلْ ذَلِكَ يَلْقَ أَثَامًا</w:t>
      </w:r>
      <w:r w:rsidRPr="00406BCD">
        <w:rPr>
          <w:rFonts w:ascii="Traditional Arabic" w:hAnsi="Traditional Arabic" w:cs="Traditional Arabic"/>
          <w:color w:val="000000" w:themeColor="text1"/>
          <w:sz w:val="36"/>
          <w:szCs w:val="36"/>
          <w:rtl/>
        </w:rPr>
        <w:t xml:space="preserve">﴾. </w:t>
      </w:r>
    </w:p>
    <w:p w14:paraId="4B57AF22"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lastRenderedPageBreak/>
        <w:t>وفي صحيح البخاري عن النبي ﷺ أنه قال:</w:t>
      </w:r>
      <w:r w:rsidRPr="00406BCD">
        <w:rPr>
          <w:rFonts w:ascii="Traditional Arabic" w:hAnsi="Traditional Arabic" w:cs="Traditional Arabic"/>
          <w:b/>
          <w:bCs/>
          <w:color w:val="000000" w:themeColor="text1"/>
          <w:sz w:val="36"/>
          <w:szCs w:val="36"/>
          <w:rtl/>
        </w:rPr>
        <w:t> «من قَتَلَ مُعَاهَدًا لم يَرَحْ رَائحَةَ الجنة، وإن رِيْحَهَا تُوجَدُ من مَسِيرَة أربعين عامًا».</w:t>
      </w:r>
      <w:r w:rsidRPr="00406BCD">
        <w:rPr>
          <w:rFonts w:ascii="Traditional Arabic" w:hAnsi="Traditional Arabic" w:cs="Traditional Arabic"/>
          <w:color w:val="000000" w:themeColor="text1"/>
          <w:sz w:val="36"/>
          <w:szCs w:val="36"/>
          <w:rtl/>
        </w:rPr>
        <w:t xml:space="preserve"> ‏والمعاهد: هو الكافر الذي له عهدٌ شرعي ‏مع المسلمين سواء كان بعقد جزية أو هدنة من سلطان ‏أو أمان من مسلم. </w:t>
      </w:r>
    </w:p>
    <w:p w14:paraId="7DE687E2"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والمستأمَنون: هم الكفّار الذين يؤذَن لهم بدخول بلاد المسلمين والإقامة فيها لمدّة محدّدة، كالسفراء والتجار والعُمال والزوار ونحوهم</w:t>
      </w:r>
      <w:r w:rsidRPr="00406BCD">
        <w:rPr>
          <w:rFonts w:ascii="Traditional Arabic" w:hAnsi="Traditional Arabic" w:cs="Traditional Arabic"/>
          <w:color w:val="000000" w:themeColor="text1"/>
          <w:sz w:val="36"/>
          <w:szCs w:val="36"/>
        </w:rPr>
        <w:t>.</w:t>
      </w:r>
      <w:r w:rsidRPr="00406BCD">
        <w:rPr>
          <w:rFonts w:ascii="Traditional Arabic" w:hAnsi="Traditional Arabic" w:cs="Traditional Arabic"/>
          <w:color w:val="000000" w:themeColor="text1"/>
          <w:sz w:val="36"/>
          <w:szCs w:val="36"/>
          <w:rtl/>
        </w:rPr>
        <w:t xml:space="preserve"> </w:t>
      </w:r>
      <w:r w:rsidRPr="00406BCD">
        <w:rPr>
          <w:rFonts w:ascii="Traditional Arabic" w:hAnsi="Traditional Arabic" w:cs="Traditional Arabic" w:hint="cs"/>
          <w:color w:val="000000" w:themeColor="text1"/>
          <w:sz w:val="36"/>
          <w:szCs w:val="36"/>
          <w:rtl/>
        </w:rPr>
        <w:t>وأهلُ الذِّمَّة: هم الكفّارُ مِن أهل الدّيار الإسلاميّة، وقام بينهم وبين المسلمين عقدٌ يستوجب عصمةَ دمائهم وأموالهم وأعراضهم، ووجوبَ حمايتهم، مقابلَ خضوعِهم لسُلطان الدّولة، ودفعِ الجزية</w:t>
      </w:r>
      <w:r w:rsidRPr="00406BCD">
        <w:rPr>
          <w:rFonts w:ascii="Traditional Arabic" w:hAnsi="Traditional Arabic" w:cs="Traditional Arabic"/>
          <w:color w:val="000000" w:themeColor="text1"/>
          <w:sz w:val="36"/>
          <w:szCs w:val="36"/>
        </w:rPr>
        <w:t>.</w:t>
      </w:r>
    </w:p>
    <w:p w14:paraId="0FF7F5D2"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وشريعة الإسلام تأمر بالوفاء بالعهود والمواثيق، وليس من دين الإسلام ولا من خصال أهله إيذاء المستأمنين والمعاهدين بأي صورة من صور الإيذاء، قال تعالى: ﴿</w:t>
      </w:r>
      <w:r w:rsidRPr="00406BCD">
        <w:rPr>
          <w:rFonts w:ascii="Traditional Arabic" w:hAnsi="Traditional Arabic" w:cs="Traditional Arabic"/>
          <w:b/>
          <w:bCs/>
          <w:color w:val="000000" w:themeColor="text1"/>
          <w:sz w:val="36"/>
          <w:szCs w:val="36"/>
          <w:rtl/>
        </w:rPr>
        <w:t xml:space="preserve"> وَإِنْ أَحَدٌ مِنْ الْمُشْرِكِينَ اسْتَجَارَكَ فَأَجِرْهُ حَتَّى يَسْمَعَ كَلامَ اللَّهِ ثُمَّ أَبْلِغْهُ مَأْمَنَهُ</w:t>
      </w:r>
      <w:r w:rsidRPr="00406BCD">
        <w:rPr>
          <w:rFonts w:ascii="Traditional Arabic" w:hAnsi="Traditional Arabic" w:cs="Traditional Arabic"/>
          <w:color w:val="000000" w:themeColor="text1"/>
          <w:sz w:val="36"/>
          <w:szCs w:val="36"/>
          <w:rtl/>
        </w:rPr>
        <w:t>﴾، أي اجعله في حماية منك حتى يبلغ المكان الآمن في بلده، وفي الصحيحين أن النبي ﷺ قال: "</w:t>
      </w:r>
      <w:r w:rsidRPr="00406BCD">
        <w:rPr>
          <w:rFonts w:ascii="Traditional Arabic" w:hAnsi="Traditional Arabic" w:cs="Traditional Arabic"/>
          <w:b/>
          <w:bCs/>
          <w:color w:val="000000" w:themeColor="text1"/>
          <w:sz w:val="36"/>
          <w:szCs w:val="36"/>
          <w:rtl/>
        </w:rPr>
        <w:t>ذمة المسلمين واحدة يسعى بها أدناهم فمن أخفر مسلماً فعليه لعنة الله والملائكة والناس أجمعين لا يقبل منه صرف ولا عدل</w:t>
      </w:r>
      <w:r w:rsidRPr="00406BCD">
        <w:rPr>
          <w:rFonts w:ascii="Traditional Arabic" w:hAnsi="Traditional Arabic" w:cs="Traditional Arabic"/>
          <w:color w:val="000000" w:themeColor="text1"/>
          <w:sz w:val="36"/>
          <w:szCs w:val="36"/>
          <w:rtl/>
        </w:rPr>
        <w:t xml:space="preserve">"، قال النووي:" المراد بالذمة هنا الأمان. معناه: أنَّ أمان المسلمين للكافر صحيح، فإذا أمَّنه به أحد المسلمين، حرُم على غيره التعرُّض له، ما دام في أمان المسلم " (شرح مسلم9/144)، وقد أجاز النبي ﷺ أمان المرأة وجعل أمانها عاصما لدم المشرك فقال </w:t>
      </w:r>
      <w:r w:rsidRPr="00406BCD">
        <w:rPr>
          <w:rFonts w:ascii="Traditional Arabic" w:hAnsi="Traditional Arabic" w:cs="Traditional Arabic"/>
          <w:b/>
          <w:bCs/>
          <w:color w:val="000000" w:themeColor="text1"/>
          <w:sz w:val="36"/>
          <w:szCs w:val="36"/>
          <w:rtl/>
        </w:rPr>
        <w:t>"قد أجرنا من أجرت يا أم هانئ</w:t>
      </w:r>
      <w:r w:rsidRPr="00406BCD">
        <w:rPr>
          <w:rFonts w:ascii="Traditional Arabic" w:hAnsi="Traditional Arabic" w:cs="Traditional Arabic"/>
          <w:color w:val="000000" w:themeColor="text1"/>
          <w:sz w:val="36"/>
          <w:szCs w:val="36"/>
          <w:rtl/>
        </w:rPr>
        <w:t>". رواه البخاري.</w:t>
      </w:r>
    </w:p>
    <w:p w14:paraId="369E3190"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فيجب على المسلمين أن يُعامِلوا أهلَ الذِّمّة بالعدل، وحفظ الحقوق، والإحسان إليهم، والوفاءُ لهم بعهدهم، وعدمُ نقضه إلا إذا وُجد منهم ما ينقضه</w:t>
      </w:r>
      <w:r w:rsidRPr="00406BCD">
        <w:rPr>
          <w:rFonts w:ascii="Traditional Arabic" w:hAnsi="Traditional Arabic" w:cs="Traditional Arabic"/>
          <w:color w:val="000000" w:themeColor="text1"/>
          <w:sz w:val="36"/>
          <w:szCs w:val="36"/>
        </w:rPr>
        <w:t xml:space="preserve"> </w:t>
      </w:r>
      <w:r w:rsidRPr="00406BCD">
        <w:rPr>
          <w:rFonts w:ascii="Traditional Arabic" w:hAnsi="Traditional Arabic" w:cs="Traditional Arabic"/>
          <w:color w:val="000000" w:themeColor="text1"/>
          <w:sz w:val="36"/>
          <w:szCs w:val="36"/>
          <w:rtl/>
        </w:rPr>
        <w:t xml:space="preserve">قال عمر رضي الله عنه أنه قال: " </w:t>
      </w:r>
      <w:r w:rsidRPr="00406BCD">
        <w:rPr>
          <w:rFonts w:ascii="Traditional Arabic" w:hAnsi="Traditional Arabic" w:cs="Traditional Arabic"/>
          <w:b/>
          <w:bCs/>
          <w:color w:val="000000" w:themeColor="text1"/>
          <w:sz w:val="36"/>
          <w:szCs w:val="36"/>
          <w:rtl/>
        </w:rPr>
        <w:t xml:space="preserve">أُوصي الخليفةَ مِن بعدي بالمهاجرين الأوّلين خيراً..، وأوصيه بذمّة الله وذمّة رسوله </w:t>
      </w:r>
      <w:r w:rsidRPr="00406BCD">
        <w:rPr>
          <w:rFonts w:ascii="Traditional Arabic" w:hAnsi="Traditional Arabic" w:cs="Traditional Arabic"/>
          <w:color w:val="000000" w:themeColor="text1"/>
          <w:sz w:val="36"/>
          <w:szCs w:val="36"/>
          <w:rtl/>
        </w:rPr>
        <w:t>ﷺ</w:t>
      </w:r>
      <w:r w:rsidRPr="00406BCD">
        <w:rPr>
          <w:rFonts w:ascii="Traditional Arabic" w:hAnsi="Traditional Arabic" w:cs="Traditional Arabic"/>
          <w:b/>
          <w:bCs/>
          <w:color w:val="000000" w:themeColor="text1"/>
          <w:sz w:val="36"/>
          <w:szCs w:val="36"/>
          <w:rtl/>
        </w:rPr>
        <w:t>: أنْ يُوفى لهم بعهدهم، وأنْ يُقاتلَ مِن ورائهم، وأنْ لا يُكلّفوا فوقَ طاقتِهم</w:t>
      </w:r>
      <w:r w:rsidRPr="00406BCD">
        <w:rPr>
          <w:rFonts w:ascii="Traditional Arabic" w:hAnsi="Traditional Arabic" w:cs="Traditional Arabic"/>
          <w:color w:val="000000" w:themeColor="text1"/>
          <w:sz w:val="36"/>
          <w:szCs w:val="36"/>
        </w:rPr>
        <w:t xml:space="preserve">" </w:t>
      </w:r>
      <w:r w:rsidRPr="00406BCD">
        <w:rPr>
          <w:rFonts w:ascii="Traditional Arabic" w:hAnsi="Traditional Arabic" w:cs="Traditional Arabic"/>
          <w:color w:val="000000" w:themeColor="text1"/>
          <w:sz w:val="36"/>
          <w:szCs w:val="36"/>
          <w:rtl/>
        </w:rPr>
        <w:t>رواه البخاري</w:t>
      </w:r>
      <w:r w:rsidRPr="00406BCD">
        <w:rPr>
          <w:rFonts w:ascii="Traditional Arabic" w:hAnsi="Traditional Arabic" w:cs="Traditional Arabic"/>
          <w:color w:val="000000" w:themeColor="text1"/>
          <w:sz w:val="36"/>
          <w:szCs w:val="36"/>
        </w:rPr>
        <w:t>.</w:t>
      </w:r>
    </w:p>
    <w:p w14:paraId="6DE02498"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قال ابن تيمية (29/145):"جاء الكتاب والسنة بالأمر بالوفاء بالعهود، والشروط والمواثيق والعقود، وبأداء الأمانة ورعاية ذلك، والنهي عن الغدر، ونقض العهود، والخيانة، والتشديد على من يفعل ذلك".</w:t>
      </w:r>
    </w:p>
    <w:p w14:paraId="4AE8DFC4"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lastRenderedPageBreak/>
        <w:t>فالإسلام عادل بتشريعاته، منصف مع أعدائه: ﴿</w:t>
      </w:r>
      <w:r w:rsidRPr="00406BCD">
        <w:rPr>
          <w:rFonts w:ascii="Traditional Arabic" w:hAnsi="Traditional Arabic" w:cs="Traditional Arabic"/>
          <w:b/>
          <w:bCs/>
          <w:color w:val="000000" w:themeColor="text1"/>
          <w:sz w:val="36"/>
          <w:szCs w:val="36"/>
          <w:rtl/>
        </w:rPr>
        <w:t>وَلا يَجْرِمَنَّكُمْ شَنَآنُ قَوْمٍ أَنْ صَدُّوكُمْ عَنْ الْمَسْجِدِ الْحَرَامِ أَنْ تَعْتَدُوا</w:t>
      </w:r>
      <w:r w:rsidRPr="00406BCD">
        <w:rPr>
          <w:rFonts w:ascii="Traditional Arabic" w:hAnsi="Traditional Arabic" w:cs="Traditional Arabic"/>
          <w:color w:val="000000" w:themeColor="text1"/>
          <w:sz w:val="36"/>
          <w:szCs w:val="36"/>
          <w:rtl/>
        </w:rPr>
        <w:t xml:space="preserve">﴾، ويظهر ذلك جلياً في معاملة المسلمين رعاة ورعية على مدارِ التاريخ لأهل الذمة وغيرهم ممن </w:t>
      </w:r>
      <w:proofErr w:type="spellStart"/>
      <w:r w:rsidRPr="00406BCD">
        <w:rPr>
          <w:rFonts w:ascii="Traditional Arabic" w:hAnsi="Traditional Arabic" w:cs="Traditional Arabic"/>
          <w:color w:val="000000" w:themeColor="text1"/>
          <w:sz w:val="36"/>
          <w:szCs w:val="36"/>
          <w:rtl/>
        </w:rPr>
        <w:t>استئمنوا</w:t>
      </w:r>
      <w:proofErr w:type="spellEnd"/>
      <w:r w:rsidRPr="00406BCD">
        <w:rPr>
          <w:rFonts w:ascii="Traditional Arabic" w:hAnsi="Traditional Arabic" w:cs="Traditional Arabic"/>
          <w:color w:val="000000" w:themeColor="text1"/>
          <w:sz w:val="36"/>
          <w:szCs w:val="36"/>
          <w:rtl/>
        </w:rPr>
        <w:t xml:space="preserve"> في بلاد الإسلام من غير المسلمين معاملةً عادلةً</w:t>
      </w:r>
      <w:r w:rsidRPr="00406BCD">
        <w:rPr>
          <w:rFonts w:ascii="Traditional Arabic" w:hAnsi="Traditional Arabic" w:cs="Traditional Arabic"/>
          <w:color w:val="000000" w:themeColor="text1"/>
          <w:sz w:val="36"/>
          <w:szCs w:val="36"/>
        </w:rPr>
        <w:t>.</w:t>
      </w:r>
    </w:p>
    <w:p w14:paraId="62DD487A"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إن غير المسلمين إذا جاوروا المسلمين، ولم يظهر منهم اعتداءٌ أو إيذاء، فالواجبُ في حقِّ المسلمين، أنْ يُحسنوا جوارَهم، وأن يُبرزوا محاسنَ الإسلام؛ كما قال تعالى: ﴿</w:t>
      </w:r>
      <w:r w:rsidRPr="00406BCD">
        <w:rPr>
          <w:rFonts w:ascii="Traditional Arabic" w:hAnsi="Traditional Arabic" w:cs="Traditional Arabic"/>
          <w:b/>
          <w:bCs/>
          <w:color w:val="000000" w:themeColor="text1"/>
          <w:sz w:val="36"/>
          <w:szCs w:val="36"/>
          <w:rtl/>
        </w:rPr>
        <w:t>لَا يَنْهَاكُمُ اللَّهُ عَنِ الَّذِينَ لَمْ يُقَاتِلُوكُمْ فِي الدِّينِ وَلَمْ يُخْرِجُوكُمْ مِنْ دِيَارِكُمْ أَنْ تَبَرُّوهُمْ وَتُقْسِطُوا إِلَيْهِمْ إِنَّ اللَّهَ يُحِبُّ الْمُقْسِطِينَ</w:t>
      </w:r>
      <w:r w:rsidRPr="00406BCD">
        <w:rPr>
          <w:rFonts w:ascii="Traditional Arabic" w:hAnsi="Traditional Arabic" w:cs="Traditional Arabic"/>
          <w:color w:val="000000" w:themeColor="text1"/>
          <w:sz w:val="36"/>
          <w:szCs w:val="36"/>
          <w:rtl/>
        </w:rPr>
        <w:t>﴾.</w:t>
      </w:r>
    </w:p>
    <w:p w14:paraId="5E326E33"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 xml:space="preserve">فالإحسانُ إلى غيرِ المسلمين أمرٌ جائِز شرعًا، وفي حدود ما شرَعه الله ورسولُه ﷺ، ولا يعني هذا أن نُحبَّهم بقلوبنا ونودهم، فالإحسان هو عملُ المعروف وبذله، لاحب الكُفر ومودة الشرك، فعن أسماء رضي الله عنهما قالت: قَدِمتْ أمي وهي مشرِكة في عهد قريش إذ عاهدوا، فأتيتُ النبيَّ ﷺ فقلت: يا رسولَ الله، إنَّ أمي قَدِمتْ وهي راغِبة، </w:t>
      </w:r>
      <w:proofErr w:type="spellStart"/>
      <w:r w:rsidRPr="00406BCD">
        <w:rPr>
          <w:rFonts w:ascii="Traditional Arabic" w:hAnsi="Traditional Arabic" w:cs="Traditional Arabic"/>
          <w:color w:val="000000" w:themeColor="text1"/>
          <w:sz w:val="36"/>
          <w:szCs w:val="36"/>
          <w:rtl/>
        </w:rPr>
        <w:t>أفَأَصِلها</w:t>
      </w:r>
      <w:proofErr w:type="spellEnd"/>
      <w:r w:rsidRPr="00406BCD">
        <w:rPr>
          <w:rFonts w:ascii="Traditional Arabic" w:hAnsi="Traditional Arabic" w:cs="Traditional Arabic"/>
          <w:color w:val="000000" w:themeColor="text1"/>
          <w:sz w:val="36"/>
          <w:szCs w:val="36"/>
          <w:rtl/>
        </w:rPr>
        <w:t xml:space="preserve">؟ قال: " </w:t>
      </w:r>
      <w:r w:rsidRPr="00406BCD">
        <w:rPr>
          <w:rFonts w:ascii="Traditional Arabic" w:hAnsi="Traditional Arabic" w:cs="Traditional Arabic"/>
          <w:b/>
          <w:bCs/>
          <w:color w:val="000000" w:themeColor="text1"/>
          <w:sz w:val="36"/>
          <w:szCs w:val="36"/>
          <w:rtl/>
        </w:rPr>
        <w:t>نَعَمْ، صِلِي أمَّك</w:t>
      </w:r>
      <w:r w:rsidRPr="00406BCD">
        <w:rPr>
          <w:rFonts w:ascii="Traditional Arabic" w:hAnsi="Traditional Arabic" w:cs="Traditional Arabic"/>
          <w:color w:val="000000" w:themeColor="text1"/>
          <w:sz w:val="36"/>
          <w:szCs w:val="36"/>
          <w:rtl/>
        </w:rPr>
        <w:t xml:space="preserve">". </w:t>
      </w:r>
    </w:p>
    <w:p w14:paraId="4FBA7A5C"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وكم يكون بينننا من معاهد ومستأمن من عامل وخادمة ونحوهم، وإن من أعظم الإحسان إليهم دعوتهم إلى الإسلام؛ لنيل أجرهم وأجر من أسلم عن طريقهم، ففي الصحيحين أن النبي ﷺ قال لعلي يوم خيبر: «</w:t>
      </w:r>
      <w:r w:rsidRPr="00406BCD">
        <w:rPr>
          <w:rFonts w:ascii="Traditional Arabic" w:hAnsi="Traditional Arabic" w:cs="Traditional Arabic"/>
          <w:b/>
          <w:bCs/>
          <w:color w:val="000000" w:themeColor="text1"/>
          <w:sz w:val="36"/>
          <w:szCs w:val="36"/>
          <w:rtl/>
        </w:rPr>
        <w:t>انفذ على رسلك حتى تنزل بساحتهم ثم ادعهم إلى الإسلام وأخبرهم بما يجب عليهم من حق الله فيه فوالله لئن يهدي الله بك رجلاً واحداً خير لك من أن يكون لك حمر النعم</w:t>
      </w:r>
      <w:r w:rsidRPr="00406BCD">
        <w:rPr>
          <w:rFonts w:ascii="Traditional Arabic" w:hAnsi="Traditional Arabic" w:cs="Traditional Arabic"/>
          <w:color w:val="000000" w:themeColor="text1"/>
          <w:sz w:val="36"/>
          <w:szCs w:val="36"/>
          <w:rtl/>
        </w:rPr>
        <w:t>».</w:t>
      </w:r>
    </w:p>
    <w:p w14:paraId="3FF50179"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 xml:space="preserve">عباد الله: إن الجهل بأحكام التعامل مع غير المسلمين، من أهم الأسباب التي تؤدي إلى نقض العهد وخفر الذمة، واستحلال الدماء المعصومة، ناهيكم عن فكر تكفير المسلمين ثمَّ استحلال قتلهم، وإبطال عهد الحكام بعد تكفيرهم، ومن ثَّم استحلال دماء المعاهدين والمستأمنين. </w:t>
      </w:r>
    </w:p>
    <w:p w14:paraId="354667EF"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إن مما ابتلي به الإسلام تصرفات جماعات وتنظيمات تنتهج التكفير والخروج عن جماعة المسلمين وإمامهم، يغدرون ويخونون باسم الإسلام، وهو منهم براء، وهم من الذين قال الله فيهم: ﴿</w:t>
      </w:r>
      <w:r w:rsidRPr="00406BCD">
        <w:rPr>
          <w:rFonts w:ascii="Traditional Arabic" w:hAnsi="Traditional Arabic" w:cs="Traditional Arabic"/>
          <w:b/>
          <w:bCs/>
          <w:color w:val="000000" w:themeColor="text1"/>
          <w:sz w:val="36"/>
          <w:szCs w:val="36"/>
          <w:rtl/>
        </w:rPr>
        <w:t>وَإِذَا قِيلَ لَهُمْ لَا تُفْسِدُوا فِي الْأَرْضِ قَالُوا إِنَّمَا نَحْنُ مُصْلِحُونَ</w:t>
      </w:r>
      <w:r w:rsidRPr="00406BCD">
        <w:rPr>
          <w:rFonts w:ascii="Traditional Arabic" w:hAnsi="Traditional Arabic" w:cs="Traditional Arabic"/>
          <w:b/>
          <w:bCs/>
          <w:color w:val="000000" w:themeColor="text1"/>
          <w:sz w:val="36"/>
          <w:szCs w:val="36"/>
        </w:rPr>
        <w:t xml:space="preserve"> </w:t>
      </w:r>
      <w:r w:rsidRPr="00406BCD">
        <w:rPr>
          <w:rFonts w:ascii="Traditional Arabic" w:hAnsi="Traditional Arabic" w:cs="Traditional Arabic"/>
          <w:b/>
          <w:bCs/>
          <w:color w:val="000000" w:themeColor="text1"/>
          <w:sz w:val="36"/>
          <w:szCs w:val="36"/>
          <w:rtl/>
        </w:rPr>
        <w:t xml:space="preserve">* أَلَا إِنَّهُمْ هُمُ </w:t>
      </w:r>
      <w:proofErr w:type="gramStart"/>
      <w:r w:rsidRPr="00406BCD">
        <w:rPr>
          <w:rFonts w:ascii="Traditional Arabic" w:hAnsi="Traditional Arabic" w:cs="Traditional Arabic"/>
          <w:b/>
          <w:bCs/>
          <w:color w:val="000000" w:themeColor="text1"/>
          <w:sz w:val="36"/>
          <w:szCs w:val="36"/>
          <w:rtl/>
        </w:rPr>
        <w:t>الْمُفْسِدُونَ</w:t>
      </w:r>
      <w:proofErr w:type="gramEnd"/>
      <w:r w:rsidRPr="00406BCD">
        <w:rPr>
          <w:rFonts w:ascii="Traditional Arabic" w:hAnsi="Traditional Arabic" w:cs="Traditional Arabic"/>
          <w:b/>
          <w:bCs/>
          <w:color w:val="000000" w:themeColor="text1"/>
          <w:sz w:val="36"/>
          <w:szCs w:val="36"/>
          <w:rtl/>
        </w:rPr>
        <w:t xml:space="preserve"> وَلَكِن لَّا يَشْعُرُونَ</w:t>
      </w:r>
      <w:r w:rsidRPr="00406BCD">
        <w:rPr>
          <w:rFonts w:ascii="Traditional Arabic" w:hAnsi="Traditional Arabic" w:cs="Traditional Arabic"/>
          <w:color w:val="000000" w:themeColor="text1"/>
          <w:sz w:val="36"/>
          <w:szCs w:val="36"/>
          <w:rtl/>
        </w:rPr>
        <w:t>﴾. وسلف هؤلاء من الخوارج كفّروا الصحابة وقتلوا عثمان وعليّا رضي الله عنهم وغيرهم من المسلمين، وسموا عدوانهم جهادًا في سبيل الله، وإنما هو جهاد في سبيل الشيطان.</w:t>
      </w:r>
    </w:p>
    <w:p w14:paraId="690E01A8"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lastRenderedPageBreak/>
        <w:t>فاتقوا الله عباد الله، واحذروا مما حذركم الله منه، واجتنبوا ما نهاكم عنه، وتعاونوا على كف البغي والعدوان، فلن يكون البغي والعدوان طريقاً إلى الحق، أو سبيلاً إلى العدل، فتبينوا الحق، وميزوه عن الباطل، ولا تأخذكم العزة بالإثم، ﴿</w:t>
      </w:r>
      <w:r w:rsidRPr="00406BCD">
        <w:rPr>
          <w:rFonts w:ascii="Traditional Arabic" w:hAnsi="Traditional Arabic" w:cs="Traditional Arabic"/>
          <w:b/>
          <w:bCs/>
          <w:color w:val="000000" w:themeColor="text1"/>
          <w:sz w:val="36"/>
          <w:szCs w:val="36"/>
          <w:rtl/>
        </w:rPr>
        <w:t>وَلَا يَجْرِمَنَّكُمْ شَنَآنُ قَوْمٍ أَن صَدُّوكُمْ عَنِ الْمَسْجِدِ الْحَرَامِ أَن تَعْتَدُوا ۘ وَتَعَاوَنُوا عَلَى الْبِرِّ وَالتَّقْوَى وَلَا تَعَاوَنُوا عَلَى الْإِثْمِ وَالْعُدْوَانِ وَاتَّقُوا اللَّهَ إِنَّ اللَّهَ شَدِيدُ الْعِقَابِ</w:t>
      </w:r>
      <w:r w:rsidRPr="00406BCD">
        <w:rPr>
          <w:rFonts w:ascii="Traditional Arabic" w:hAnsi="Traditional Arabic" w:cs="Traditional Arabic"/>
          <w:color w:val="000000" w:themeColor="text1"/>
          <w:sz w:val="36"/>
          <w:szCs w:val="36"/>
          <w:rtl/>
        </w:rPr>
        <w:t>﴾.</w:t>
      </w:r>
    </w:p>
    <w:p w14:paraId="59626EF5"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r w:rsidRPr="00406BCD">
        <w:rPr>
          <w:rFonts w:ascii="Traditional Arabic" w:hAnsi="Traditional Arabic" w:cs="Traditional Arabic"/>
          <w:color w:val="000000" w:themeColor="text1"/>
          <w:sz w:val="36"/>
          <w:szCs w:val="36"/>
        </w:rPr>
        <w:t>.</w:t>
      </w:r>
    </w:p>
    <w:p w14:paraId="3047A08B" w14:textId="77777777" w:rsidR="00406BCD" w:rsidRPr="00406BCD" w:rsidRDefault="00406BCD" w:rsidP="00406BCD">
      <w:pPr>
        <w:spacing w:line="276" w:lineRule="auto"/>
        <w:ind w:left="284" w:right="284"/>
        <w:jc w:val="both"/>
        <w:rPr>
          <w:rFonts w:ascii="Traditional Arabic" w:hAnsi="Traditional Arabic" w:cs="Traditional Arabic"/>
          <w:color w:val="000000" w:themeColor="text1"/>
          <w:rtl/>
        </w:rPr>
      </w:pPr>
      <w:r w:rsidRPr="00406BCD">
        <w:rPr>
          <w:rFonts w:ascii="Traditional Arabic" w:hAnsi="Traditional Arabic" w:cs="Traditional Arabic"/>
          <w:b/>
          <w:bCs/>
          <w:color w:val="000000" w:themeColor="text1"/>
          <w:sz w:val="36"/>
          <w:szCs w:val="36"/>
          <w:rtl/>
        </w:rPr>
        <w:t xml:space="preserve">الخطبة الثانية: </w:t>
      </w:r>
    </w:p>
    <w:p w14:paraId="46E6D1C8"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b/>
          <w:bCs/>
          <w:color w:val="000000" w:themeColor="text1"/>
          <w:sz w:val="36"/>
          <w:szCs w:val="36"/>
          <w:rtl/>
        </w:rPr>
        <w:t xml:space="preserve">الحمد لله </w:t>
      </w:r>
      <w:r w:rsidRPr="00406BCD">
        <w:rPr>
          <w:rFonts w:ascii="Traditional Arabic" w:hAnsi="Traditional Arabic" w:cs="Traditional Arabic"/>
          <w:color w:val="000000" w:themeColor="text1"/>
          <w:sz w:val="36"/>
          <w:szCs w:val="36"/>
          <w:rtl/>
        </w:rPr>
        <w:t xml:space="preserve">وكفى وسمع الله لمن دعا، وبعد، فاتقوا الله عباد الله، واطووا مرحلة الحياة بخطى ثابتة، لا تُحَوِّلها عن الإيمان وتعاليم الدين عواصفُ الفتن، ولا تزحزحها عن الرضا بقضاء الله وقدره الشدائد والمحن، ولا يخرجها عن الرشاد إلى الضلال استفزاز الشيطان </w:t>
      </w:r>
      <w:proofErr w:type="spellStart"/>
      <w:r w:rsidRPr="00406BCD">
        <w:rPr>
          <w:rFonts w:ascii="Traditional Arabic" w:hAnsi="Traditional Arabic" w:cs="Traditional Arabic"/>
          <w:color w:val="000000" w:themeColor="text1"/>
          <w:sz w:val="36"/>
          <w:szCs w:val="36"/>
          <w:rtl/>
        </w:rPr>
        <w:t>وتسويله</w:t>
      </w:r>
      <w:proofErr w:type="spellEnd"/>
      <w:r w:rsidRPr="00406BCD">
        <w:rPr>
          <w:rFonts w:ascii="Traditional Arabic" w:hAnsi="Traditional Arabic" w:cs="Traditional Arabic"/>
          <w:color w:val="000000" w:themeColor="text1"/>
          <w:sz w:val="36"/>
          <w:szCs w:val="36"/>
          <w:rtl/>
        </w:rPr>
        <w:t xml:space="preserve"> ﴿</w:t>
      </w:r>
      <w:r w:rsidRPr="00406BCD">
        <w:rPr>
          <w:rFonts w:ascii="Traditional Arabic" w:hAnsi="Traditional Arabic" w:cs="Traditional Arabic"/>
          <w:b/>
          <w:bCs/>
          <w:color w:val="000000" w:themeColor="text1"/>
          <w:sz w:val="36"/>
          <w:szCs w:val="36"/>
          <w:rtl/>
        </w:rPr>
        <w:t>إِنَّ الشَّيْطَانَ لَكُمْ عَدُوٌّ فَاتَّخِذُوهُ عَدُوًّا إِنَّمَا يَدْعُو حِزْبَهُ لِيَكُونُوا مِنْ أَصْحَابِ السَّعِيرِ</w:t>
      </w:r>
      <w:r w:rsidRPr="00406BCD">
        <w:rPr>
          <w:rFonts w:ascii="Traditional Arabic" w:hAnsi="Traditional Arabic" w:cs="Traditional Arabic"/>
          <w:color w:val="000000" w:themeColor="text1"/>
          <w:sz w:val="36"/>
          <w:szCs w:val="36"/>
          <w:rtl/>
        </w:rPr>
        <w:t>﴾</w:t>
      </w:r>
      <w:r w:rsidRPr="00406BCD">
        <w:rPr>
          <w:rFonts w:ascii="Traditional Arabic" w:hAnsi="Traditional Arabic" w:cs="Traditional Arabic"/>
          <w:b/>
          <w:bCs/>
          <w:color w:val="000000" w:themeColor="text1"/>
          <w:sz w:val="36"/>
          <w:szCs w:val="36"/>
          <w:rtl/>
        </w:rPr>
        <w:t xml:space="preserve">. </w:t>
      </w:r>
    </w:p>
    <w:p w14:paraId="200AC4F8"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 xml:space="preserve">وصلُّوا وسلِّموا على الرحمة المهداة، والنعمة المسداة، نبيِّكم محمد رسول الله، فقد أمرَكم بذلك ربُّكم فقال في محكم تنزيله، وهو الصادق في قيله، ﴿ </w:t>
      </w:r>
      <w:r w:rsidRPr="00406BCD">
        <w:rPr>
          <w:rFonts w:ascii="Traditional Arabic" w:hAnsi="Traditional Arabic" w:cs="Traditional Arabic"/>
          <w:b/>
          <w:bCs/>
          <w:color w:val="000000" w:themeColor="text1"/>
          <w:sz w:val="36"/>
          <w:szCs w:val="36"/>
          <w:rtl/>
        </w:rPr>
        <w:t>إِنَّ اللَّهَ وَمَلَائِكَتَهُ يُصَلُّونَ عَلَى النَّبِيِّ يَا أَيُّهَا الَّذِينَ آمَنُوا صَلُّوا عَلَيْهِ وَسَلِّمُوا تَسْلِيمًا</w:t>
      </w:r>
      <w:r w:rsidRPr="00406BCD">
        <w:rPr>
          <w:rFonts w:ascii="Traditional Arabic" w:hAnsi="Traditional Arabic" w:cs="Traditional Arabic"/>
          <w:color w:val="000000" w:themeColor="text1"/>
          <w:sz w:val="36"/>
          <w:szCs w:val="36"/>
          <w:rtl/>
        </w:rPr>
        <w:t xml:space="preserve">﴾، اللهم صلِّ وسلِّم وبارِكْ على عبدك، محمد الرسول المصطفى، والنبي المجتبى، وعلى </w:t>
      </w:r>
      <w:proofErr w:type="spellStart"/>
      <w:r w:rsidRPr="00406BCD">
        <w:rPr>
          <w:rFonts w:ascii="Traditional Arabic" w:hAnsi="Traditional Arabic" w:cs="Traditional Arabic"/>
          <w:color w:val="000000" w:themeColor="text1"/>
          <w:sz w:val="36"/>
          <w:szCs w:val="36"/>
          <w:rtl/>
        </w:rPr>
        <w:t>آله</w:t>
      </w:r>
      <w:proofErr w:type="spellEnd"/>
      <w:r w:rsidRPr="00406BCD">
        <w:rPr>
          <w:rFonts w:ascii="Traditional Arabic" w:hAnsi="Traditional Arabic" w:cs="Traditional Arabic"/>
          <w:color w:val="000000" w:themeColor="text1"/>
          <w:sz w:val="36"/>
          <w:szCs w:val="36"/>
          <w:rtl/>
        </w:rPr>
        <w:t xml:space="preserve"> الطيبين الطاهرين، وعلى أزواجه أمهات المؤمنين، وارض اللهم عن الخلفاء الأربعة الراشدين، أبي بكر وعمر وعثمان وعلي، وعن بقية العشرة، وأصحاب الشجرة، وعن الصحابة أجمعين، والتابعين ومَنْ تَبِعَهم بإحسانٍ إلى يوم الدين، وعنا معهم بعفوك وجودك وإحسانك يا أكرم الأكرمين.</w:t>
      </w:r>
    </w:p>
    <w:p w14:paraId="5833135E"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اللهم أَعِزَّ الإسلامَ والمسلمينَ، وأَذِلَّ الشركَ والمشركينَ، اللهم آمنا في أوطاننا، وأصلح أئمتنا وولاة أمورنا، ووفِّق وليَّ أمرنا ونائبه لما تحب وترضى، اللهم أعذنا من الفتن، ما ظهَر منها وما بطَن.</w:t>
      </w:r>
    </w:p>
    <w:p w14:paraId="3A7ADC9C"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اللهم اغفر ذنوبنا، واستر عيوبنا، ونفِّسْ كروبنا، وعافِ مبتلانا، واشفِ مرضانا، وارحم موتانا.</w:t>
      </w:r>
    </w:p>
    <w:p w14:paraId="166E0FE3"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lastRenderedPageBreak/>
        <w:t>﴿</w:t>
      </w:r>
      <w:r w:rsidRPr="00406BCD">
        <w:rPr>
          <w:rFonts w:ascii="Traditional Arabic" w:hAnsi="Traditional Arabic" w:cs="Traditional Arabic"/>
          <w:b/>
          <w:bCs/>
          <w:color w:val="000000" w:themeColor="text1"/>
          <w:sz w:val="36"/>
          <w:szCs w:val="36"/>
          <w:rtl/>
        </w:rPr>
        <w:t>رَبَّنَا ظَلَمْنَا أَنْفُسَنَا وَإِنْ لَمْ تَغْفِرْ لَنَا وَتَرْحَمْنَا لَنَكُونَنَّ مِنَ الْخَاسِرِينَ</w:t>
      </w:r>
      <w:r w:rsidRPr="00406BCD">
        <w:rPr>
          <w:rFonts w:ascii="Traditional Arabic" w:hAnsi="Traditional Arabic" w:cs="Traditional Arabic"/>
          <w:color w:val="000000" w:themeColor="text1"/>
          <w:sz w:val="36"/>
          <w:szCs w:val="36"/>
          <w:rtl/>
        </w:rPr>
        <w:t>﴾، ﴿</w:t>
      </w:r>
      <w:r w:rsidRPr="00406BCD">
        <w:rPr>
          <w:rFonts w:ascii="Traditional Arabic" w:hAnsi="Traditional Arabic" w:cs="Traditional Arabic"/>
          <w:b/>
          <w:bCs/>
          <w:color w:val="000000" w:themeColor="text1"/>
          <w:sz w:val="36"/>
          <w:szCs w:val="36"/>
          <w:rtl/>
        </w:rPr>
        <w:t>رَبَّنَا آتِنَا فِي الدُّنْيَا حَسَنَةً وَفِي الْآخِرَةِ حَسَنَةً وَقِنَا عَذَابَ النَّارِ</w:t>
      </w:r>
      <w:r w:rsidRPr="00406BCD">
        <w:rPr>
          <w:rFonts w:ascii="Traditional Arabic" w:hAnsi="Traditional Arabic" w:cs="Traditional Arabic"/>
          <w:color w:val="000000" w:themeColor="text1"/>
          <w:sz w:val="36"/>
          <w:szCs w:val="36"/>
          <w:rtl/>
        </w:rPr>
        <w:t>﴾.</w:t>
      </w:r>
    </w:p>
    <w:p w14:paraId="17642852" w14:textId="77777777" w:rsidR="00406BCD" w:rsidRPr="00406BCD" w:rsidRDefault="00406BCD" w:rsidP="00406BCD">
      <w:pPr>
        <w:spacing w:line="276" w:lineRule="auto"/>
        <w:ind w:left="284" w:right="284" w:firstLine="436"/>
        <w:jc w:val="both"/>
        <w:rPr>
          <w:rFonts w:ascii="Traditional Arabic" w:hAnsi="Traditional Arabic" w:cs="Traditional Arabic"/>
          <w:color w:val="000000" w:themeColor="text1"/>
          <w:rtl/>
        </w:rPr>
      </w:pPr>
      <w:r w:rsidRPr="00406BCD">
        <w:rPr>
          <w:rFonts w:ascii="Traditional Arabic" w:hAnsi="Traditional Arabic" w:cs="Traditional Arabic"/>
          <w:color w:val="000000" w:themeColor="text1"/>
          <w:sz w:val="36"/>
          <w:szCs w:val="36"/>
          <w:rtl/>
        </w:rPr>
        <w:t>سبحان ربِّك ربِّ العزَّة عمَّا يصِفون، وسلامٌ على المُرسلين، والحمدُ لله رب العالمين.</w:t>
      </w:r>
      <w:r w:rsidRPr="00406BCD">
        <w:rPr>
          <w:rFonts w:ascii="Traditional Arabic" w:hAnsi="Traditional Arabic" w:cs="Traditional Arabic"/>
          <w:color w:val="000000" w:themeColor="text1"/>
          <w:sz w:val="36"/>
          <w:szCs w:val="36"/>
        </w:rPr>
        <w:t>﻿</w:t>
      </w:r>
    </w:p>
    <w:p w14:paraId="5BFB804E" w14:textId="4BFEADCD" w:rsidR="001145DA" w:rsidRPr="00406BCD" w:rsidRDefault="001145DA" w:rsidP="00406BCD">
      <w:pPr>
        <w:rPr>
          <w:color w:val="000000" w:themeColor="text1"/>
          <w:rtl/>
        </w:rPr>
      </w:pPr>
    </w:p>
    <w:sectPr w:rsidR="001145DA" w:rsidRPr="00406BCD"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BCCE" w14:textId="77777777" w:rsidR="005F1B98" w:rsidRDefault="005F1B98">
      <w:r>
        <w:separator/>
      </w:r>
    </w:p>
  </w:endnote>
  <w:endnote w:type="continuationSeparator" w:id="0">
    <w:p w14:paraId="29EF6969" w14:textId="77777777" w:rsidR="005F1B98" w:rsidRDefault="005F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AB6F" w14:textId="77777777" w:rsidR="005F1B98" w:rsidRDefault="005F1B98">
      <w:r>
        <w:separator/>
      </w:r>
    </w:p>
  </w:footnote>
  <w:footnote w:type="continuationSeparator" w:id="0">
    <w:p w14:paraId="45A3E755" w14:textId="77777777" w:rsidR="005F1B98" w:rsidRDefault="005F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860200667">
    <w:abstractNumId w:val="2"/>
  </w:num>
  <w:num w:numId="2" w16cid:durableId="1987196523">
    <w:abstractNumId w:val="0"/>
  </w:num>
  <w:num w:numId="3" w16cid:durableId="100285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359B"/>
    <w:rsid w:val="00011839"/>
    <w:rsid w:val="000139D5"/>
    <w:rsid w:val="000142BF"/>
    <w:rsid w:val="00015FBC"/>
    <w:rsid w:val="00027FDC"/>
    <w:rsid w:val="000318E0"/>
    <w:rsid w:val="0003287A"/>
    <w:rsid w:val="00033877"/>
    <w:rsid w:val="00035613"/>
    <w:rsid w:val="0004028B"/>
    <w:rsid w:val="00040DC2"/>
    <w:rsid w:val="000428F8"/>
    <w:rsid w:val="00046BFF"/>
    <w:rsid w:val="00047B5B"/>
    <w:rsid w:val="00051222"/>
    <w:rsid w:val="00051C50"/>
    <w:rsid w:val="00051F4B"/>
    <w:rsid w:val="00060DD3"/>
    <w:rsid w:val="000654C4"/>
    <w:rsid w:val="0006588C"/>
    <w:rsid w:val="00075F6C"/>
    <w:rsid w:val="00087F19"/>
    <w:rsid w:val="00093006"/>
    <w:rsid w:val="00095AEA"/>
    <w:rsid w:val="000A087C"/>
    <w:rsid w:val="000A6222"/>
    <w:rsid w:val="000B0865"/>
    <w:rsid w:val="000B0992"/>
    <w:rsid w:val="000B4B4B"/>
    <w:rsid w:val="000D00C1"/>
    <w:rsid w:val="000D1592"/>
    <w:rsid w:val="000D330E"/>
    <w:rsid w:val="000D65EF"/>
    <w:rsid w:val="000E42A2"/>
    <w:rsid w:val="000E5A0B"/>
    <w:rsid w:val="000E70E5"/>
    <w:rsid w:val="00100BA0"/>
    <w:rsid w:val="001013B9"/>
    <w:rsid w:val="0010166A"/>
    <w:rsid w:val="00101DB2"/>
    <w:rsid w:val="00103428"/>
    <w:rsid w:val="00105252"/>
    <w:rsid w:val="001077F1"/>
    <w:rsid w:val="001145DA"/>
    <w:rsid w:val="00117C50"/>
    <w:rsid w:val="0013292C"/>
    <w:rsid w:val="00142449"/>
    <w:rsid w:val="00142CF5"/>
    <w:rsid w:val="0014453C"/>
    <w:rsid w:val="00147F74"/>
    <w:rsid w:val="0015053C"/>
    <w:rsid w:val="00150B1B"/>
    <w:rsid w:val="001519A5"/>
    <w:rsid w:val="0015267B"/>
    <w:rsid w:val="00154741"/>
    <w:rsid w:val="00156367"/>
    <w:rsid w:val="00162ED3"/>
    <w:rsid w:val="00163A8D"/>
    <w:rsid w:val="00172976"/>
    <w:rsid w:val="00177722"/>
    <w:rsid w:val="00182BA7"/>
    <w:rsid w:val="001860CF"/>
    <w:rsid w:val="001878F5"/>
    <w:rsid w:val="001A3BDD"/>
    <w:rsid w:val="001A6CFB"/>
    <w:rsid w:val="001B4C27"/>
    <w:rsid w:val="001B5364"/>
    <w:rsid w:val="001C6CA2"/>
    <w:rsid w:val="001D11CF"/>
    <w:rsid w:val="001D6580"/>
    <w:rsid w:val="001E41EB"/>
    <w:rsid w:val="001E4BEC"/>
    <w:rsid w:val="001F2701"/>
    <w:rsid w:val="0020156B"/>
    <w:rsid w:val="00211239"/>
    <w:rsid w:val="00212970"/>
    <w:rsid w:val="00213268"/>
    <w:rsid w:val="00216BB5"/>
    <w:rsid w:val="00221935"/>
    <w:rsid w:val="00240E28"/>
    <w:rsid w:val="00243DB8"/>
    <w:rsid w:val="00243E1C"/>
    <w:rsid w:val="00251C23"/>
    <w:rsid w:val="00251EB3"/>
    <w:rsid w:val="00253075"/>
    <w:rsid w:val="00253812"/>
    <w:rsid w:val="0027112D"/>
    <w:rsid w:val="00272D4D"/>
    <w:rsid w:val="00281D12"/>
    <w:rsid w:val="002919BF"/>
    <w:rsid w:val="002939D9"/>
    <w:rsid w:val="002A0939"/>
    <w:rsid w:val="002A440A"/>
    <w:rsid w:val="002A69B4"/>
    <w:rsid w:val="002B5AC8"/>
    <w:rsid w:val="002B6B86"/>
    <w:rsid w:val="002C6706"/>
    <w:rsid w:val="002D4B11"/>
    <w:rsid w:val="002E4207"/>
    <w:rsid w:val="002E46F1"/>
    <w:rsid w:val="002E563B"/>
    <w:rsid w:val="002F020E"/>
    <w:rsid w:val="002F06B5"/>
    <w:rsid w:val="002F11A5"/>
    <w:rsid w:val="002F359B"/>
    <w:rsid w:val="002F5B16"/>
    <w:rsid w:val="00301149"/>
    <w:rsid w:val="00301422"/>
    <w:rsid w:val="0030167F"/>
    <w:rsid w:val="00306BC7"/>
    <w:rsid w:val="003074B6"/>
    <w:rsid w:val="003250C0"/>
    <w:rsid w:val="003256A4"/>
    <w:rsid w:val="00331AB8"/>
    <w:rsid w:val="00331E40"/>
    <w:rsid w:val="0034502B"/>
    <w:rsid w:val="00354D9A"/>
    <w:rsid w:val="003647F9"/>
    <w:rsid w:val="00364D1B"/>
    <w:rsid w:val="00366FC6"/>
    <w:rsid w:val="00376258"/>
    <w:rsid w:val="00376BC8"/>
    <w:rsid w:val="00383E64"/>
    <w:rsid w:val="00385A24"/>
    <w:rsid w:val="003A1513"/>
    <w:rsid w:val="003A328C"/>
    <w:rsid w:val="003A4764"/>
    <w:rsid w:val="003A5405"/>
    <w:rsid w:val="003B4805"/>
    <w:rsid w:val="003C1EE6"/>
    <w:rsid w:val="003C6F7F"/>
    <w:rsid w:val="003D48C8"/>
    <w:rsid w:val="003D4AB0"/>
    <w:rsid w:val="00406BCD"/>
    <w:rsid w:val="00417729"/>
    <w:rsid w:val="00420B96"/>
    <w:rsid w:val="00424717"/>
    <w:rsid w:val="004254A8"/>
    <w:rsid w:val="00434D15"/>
    <w:rsid w:val="004402D5"/>
    <w:rsid w:val="00440E96"/>
    <w:rsid w:val="0044199C"/>
    <w:rsid w:val="00442327"/>
    <w:rsid w:val="00443D55"/>
    <w:rsid w:val="004471EE"/>
    <w:rsid w:val="00452826"/>
    <w:rsid w:val="0045303C"/>
    <w:rsid w:val="00460D1A"/>
    <w:rsid w:val="00474E86"/>
    <w:rsid w:val="0048141B"/>
    <w:rsid w:val="00482FAF"/>
    <w:rsid w:val="00483153"/>
    <w:rsid w:val="0048373A"/>
    <w:rsid w:val="0049193B"/>
    <w:rsid w:val="00495316"/>
    <w:rsid w:val="004C0252"/>
    <w:rsid w:val="004C7CF7"/>
    <w:rsid w:val="004D2D42"/>
    <w:rsid w:val="004F2D80"/>
    <w:rsid w:val="004F336E"/>
    <w:rsid w:val="004F7CF8"/>
    <w:rsid w:val="0050089C"/>
    <w:rsid w:val="00501F8A"/>
    <w:rsid w:val="00502DB9"/>
    <w:rsid w:val="005157EA"/>
    <w:rsid w:val="00525AC6"/>
    <w:rsid w:val="0053130A"/>
    <w:rsid w:val="00531910"/>
    <w:rsid w:val="00544D12"/>
    <w:rsid w:val="0054704F"/>
    <w:rsid w:val="00547B53"/>
    <w:rsid w:val="00547BD2"/>
    <w:rsid w:val="00552293"/>
    <w:rsid w:val="00557612"/>
    <w:rsid w:val="00561296"/>
    <w:rsid w:val="00562252"/>
    <w:rsid w:val="0056562E"/>
    <w:rsid w:val="00573545"/>
    <w:rsid w:val="0058019C"/>
    <w:rsid w:val="00583135"/>
    <w:rsid w:val="005845C2"/>
    <w:rsid w:val="00585CC9"/>
    <w:rsid w:val="005A2E5C"/>
    <w:rsid w:val="005A627B"/>
    <w:rsid w:val="005B2024"/>
    <w:rsid w:val="005B2078"/>
    <w:rsid w:val="005B578A"/>
    <w:rsid w:val="005B68B9"/>
    <w:rsid w:val="005C4B4B"/>
    <w:rsid w:val="005D2250"/>
    <w:rsid w:val="005D6FDA"/>
    <w:rsid w:val="005D7A91"/>
    <w:rsid w:val="005E4631"/>
    <w:rsid w:val="005E61F8"/>
    <w:rsid w:val="005F1B98"/>
    <w:rsid w:val="005F32EE"/>
    <w:rsid w:val="00606EDB"/>
    <w:rsid w:val="00607534"/>
    <w:rsid w:val="00610333"/>
    <w:rsid w:val="00615648"/>
    <w:rsid w:val="00621326"/>
    <w:rsid w:val="00622A1C"/>
    <w:rsid w:val="00624D94"/>
    <w:rsid w:val="0063618F"/>
    <w:rsid w:val="00637BF2"/>
    <w:rsid w:val="00641E2A"/>
    <w:rsid w:val="00642649"/>
    <w:rsid w:val="006467C1"/>
    <w:rsid w:val="00647747"/>
    <w:rsid w:val="00647F34"/>
    <w:rsid w:val="0066263B"/>
    <w:rsid w:val="006635B2"/>
    <w:rsid w:val="00663DEB"/>
    <w:rsid w:val="00670FBE"/>
    <w:rsid w:val="00671707"/>
    <w:rsid w:val="00676AF8"/>
    <w:rsid w:val="00682CA7"/>
    <w:rsid w:val="00682E73"/>
    <w:rsid w:val="00683A22"/>
    <w:rsid w:val="006877D8"/>
    <w:rsid w:val="00690A96"/>
    <w:rsid w:val="0069440A"/>
    <w:rsid w:val="00695FCE"/>
    <w:rsid w:val="006A2E6B"/>
    <w:rsid w:val="006A2EC6"/>
    <w:rsid w:val="006B1D55"/>
    <w:rsid w:val="006B2916"/>
    <w:rsid w:val="006B60EB"/>
    <w:rsid w:val="006C5741"/>
    <w:rsid w:val="006D1E70"/>
    <w:rsid w:val="006D4C0C"/>
    <w:rsid w:val="006D7870"/>
    <w:rsid w:val="006E1E18"/>
    <w:rsid w:val="006E723C"/>
    <w:rsid w:val="006F478B"/>
    <w:rsid w:val="006F5061"/>
    <w:rsid w:val="00701BD7"/>
    <w:rsid w:val="0070769D"/>
    <w:rsid w:val="007139FC"/>
    <w:rsid w:val="00716126"/>
    <w:rsid w:val="00716BDB"/>
    <w:rsid w:val="007171EE"/>
    <w:rsid w:val="007375F3"/>
    <w:rsid w:val="00741E87"/>
    <w:rsid w:val="00746299"/>
    <w:rsid w:val="0075032F"/>
    <w:rsid w:val="0075354D"/>
    <w:rsid w:val="007607C7"/>
    <w:rsid w:val="00762B76"/>
    <w:rsid w:val="00764C9A"/>
    <w:rsid w:val="007731BE"/>
    <w:rsid w:val="0078134B"/>
    <w:rsid w:val="0078173D"/>
    <w:rsid w:val="00785F46"/>
    <w:rsid w:val="007866F7"/>
    <w:rsid w:val="00792E20"/>
    <w:rsid w:val="00796E78"/>
    <w:rsid w:val="007B1382"/>
    <w:rsid w:val="007B15CB"/>
    <w:rsid w:val="007B3C9B"/>
    <w:rsid w:val="007C1BC3"/>
    <w:rsid w:val="007C65D6"/>
    <w:rsid w:val="007D0A77"/>
    <w:rsid w:val="007D0F2D"/>
    <w:rsid w:val="007D38EC"/>
    <w:rsid w:val="007E29A9"/>
    <w:rsid w:val="007E7706"/>
    <w:rsid w:val="007F0FB9"/>
    <w:rsid w:val="007F557B"/>
    <w:rsid w:val="00804731"/>
    <w:rsid w:val="00806179"/>
    <w:rsid w:val="0081300B"/>
    <w:rsid w:val="00820B75"/>
    <w:rsid w:val="0082224E"/>
    <w:rsid w:val="0083537C"/>
    <w:rsid w:val="00852C3F"/>
    <w:rsid w:val="008562AF"/>
    <w:rsid w:val="0086028B"/>
    <w:rsid w:val="008670A6"/>
    <w:rsid w:val="0087059D"/>
    <w:rsid w:val="00872A62"/>
    <w:rsid w:val="00875A21"/>
    <w:rsid w:val="00876F88"/>
    <w:rsid w:val="00880B6E"/>
    <w:rsid w:val="008815B0"/>
    <w:rsid w:val="008817CA"/>
    <w:rsid w:val="008839AE"/>
    <w:rsid w:val="008955AE"/>
    <w:rsid w:val="00896D49"/>
    <w:rsid w:val="008A566F"/>
    <w:rsid w:val="008A5E31"/>
    <w:rsid w:val="008B21E9"/>
    <w:rsid w:val="008B4428"/>
    <w:rsid w:val="008B6E97"/>
    <w:rsid w:val="008C01DC"/>
    <w:rsid w:val="008C4A74"/>
    <w:rsid w:val="008D18D9"/>
    <w:rsid w:val="008E14E8"/>
    <w:rsid w:val="008E25DE"/>
    <w:rsid w:val="008E4B4D"/>
    <w:rsid w:val="008E6C2A"/>
    <w:rsid w:val="008E7B8E"/>
    <w:rsid w:val="008F1CFF"/>
    <w:rsid w:val="008F24BB"/>
    <w:rsid w:val="00903A51"/>
    <w:rsid w:val="009110E2"/>
    <w:rsid w:val="00914024"/>
    <w:rsid w:val="00915D19"/>
    <w:rsid w:val="009201FE"/>
    <w:rsid w:val="009243B1"/>
    <w:rsid w:val="009272BE"/>
    <w:rsid w:val="00933656"/>
    <w:rsid w:val="00933EB8"/>
    <w:rsid w:val="00945A93"/>
    <w:rsid w:val="00951395"/>
    <w:rsid w:val="00952496"/>
    <w:rsid w:val="00955CB1"/>
    <w:rsid w:val="009560BB"/>
    <w:rsid w:val="00956B55"/>
    <w:rsid w:val="009642D1"/>
    <w:rsid w:val="0096430B"/>
    <w:rsid w:val="00966F5D"/>
    <w:rsid w:val="00975340"/>
    <w:rsid w:val="00975905"/>
    <w:rsid w:val="00980450"/>
    <w:rsid w:val="00993B58"/>
    <w:rsid w:val="00994E6F"/>
    <w:rsid w:val="009959E7"/>
    <w:rsid w:val="009B419B"/>
    <w:rsid w:val="009C0C90"/>
    <w:rsid w:val="009C3235"/>
    <w:rsid w:val="009D3D84"/>
    <w:rsid w:val="009D51C0"/>
    <w:rsid w:val="009D562B"/>
    <w:rsid w:val="009D5D08"/>
    <w:rsid w:val="009D7BA9"/>
    <w:rsid w:val="009E0F86"/>
    <w:rsid w:val="009E3105"/>
    <w:rsid w:val="009E3EC2"/>
    <w:rsid w:val="009F6505"/>
    <w:rsid w:val="009F6F1C"/>
    <w:rsid w:val="00A0066A"/>
    <w:rsid w:val="00A03FCF"/>
    <w:rsid w:val="00A06894"/>
    <w:rsid w:val="00A06D69"/>
    <w:rsid w:val="00A14A4E"/>
    <w:rsid w:val="00A226C3"/>
    <w:rsid w:val="00A24307"/>
    <w:rsid w:val="00A31392"/>
    <w:rsid w:val="00A32134"/>
    <w:rsid w:val="00A32B71"/>
    <w:rsid w:val="00A33F4F"/>
    <w:rsid w:val="00A3408A"/>
    <w:rsid w:val="00A40450"/>
    <w:rsid w:val="00A411DB"/>
    <w:rsid w:val="00A46B70"/>
    <w:rsid w:val="00A47A8C"/>
    <w:rsid w:val="00A51514"/>
    <w:rsid w:val="00A57008"/>
    <w:rsid w:val="00A57A3A"/>
    <w:rsid w:val="00A76798"/>
    <w:rsid w:val="00A800B4"/>
    <w:rsid w:val="00A8295E"/>
    <w:rsid w:val="00A8510C"/>
    <w:rsid w:val="00A854C4"/>
    <w:rsid w:val="00A85BDF"/>
    <w:rsid w:val="00A86405"/>
    <w:rsid w:val="00AA5ED2"/>
    <w:rsid w:val="00AA6BE9"/>
    <w:rsid w:val="00AA705D"/>
    <w:rsid w:val="00AB410E"/>
    <w:rsid w:val="00AB6BB1"/>
    <w:rsid w:val="00AD6D5F"/>
    <w:rsid w:val="00AE4088"/>
    <w:rsid w:val="00AE567F"/>
    <w:rsid w:val="00AF22DE"/>
    <w:rsid w:val="00AF27B2"/>
    <w:rsid w:val="00AF4AEA"/>
    <w:rsid w:val="00AF4FE6"/>
    <w:rsid w:val="00AF70A2"/>
    <w:rsid w:val="00B02059"/>
    <w:rsid w:val="00B068B2"/>
    <w:rsid w:val="00B11164"/>
    <w:rsid w:val="00B200F8"/>
    <w:rsid w:val="00B21A31"/>
    <w:rsid w:val="00B419F9"/>
    <w:rsid w:val="00B42327"/>
    <w:rsid w:val="00B52021"/>
    <w:rsid w:val="00B5280E"/>
    <w:rsid w:val="00B67C50"/>
    <w:rsid w:val="00B760BC"/>
    <w:rsid w:val="00B833F7"/>
    <w:rsid w:val="00B90A69"/>
    <w:rsid w:val="00B94D63"/>
    <w:rsid w:val="00BB0186"/>
    <w:rsid w:val="00BB22C2"/>
    <w:rsid w:val="00BB3411"/>
    <w:rsid w:val="00BB4304"/>
    <w:rsid w:val="00BB4CE1"/>
    <w:rsid w:val="00BB6CE3"/>
    <w:rsid w:val="00BC0183"/>
    <w:rsid w:val="00BC6AE4"/>
    <w:rsid w:val="00BD72E7"/>
    <w:rsid w:val="00BF633A"/>
    <w:rsid w:val="00BF6A01"/>
    <w:rsid w:val="00BF6C3E"/>
    <w:rsid w:val="00C01E9E"/>
    <w:rsid w:val="00C045E8"/>
    <w:rsid w:val="00C0571D"/>
    <w:rsid w:val="00C06C0B"/>
    <w:rsid w:val="00C11A3E"/>
    <w:rsid w:val="00C151AB"/>
    <w:rsid w:val="00C1746E"/>
    <w:rsid w:val="00C20737"/>
    <w:rsid w:val="00C223E5"/>
    <w:rsid w:val="00C3582D"/>
    <w:rsid w:val="00C369B4"/>
    <w:rsid w:val="00C63EAD"/>
    <w:rsid w:val="00C654C5"/>
    <w:rsid w:val="00C73D84"/>
    <w:rsid w:val="00C86E02"/>
    <w:rsid w:val="00C87769"/>
    <w:rsid w:val="00C952E3"/>
    <w:rsid w:val="00CA1BEB"/>
    <w:rsid w:val="00CA307D"/>
    <w:rsid w:val="00CA6875"/>
    <w:rsid w:val="00CA73C7"/>
    <w:rsid w:val="00CD4EC3"/>
    <w:rsid w:val="00CE4665"/>
    <w:rsid w:val="00CE5108"/>
    <w:rsid w:val="00CF2645"/>
    <w:rsid w:val="00CF35B9"/>
    <w:rsid w:val="00CF5821"/>
    <w:rsid w:val="00CF6A7C"/>
    <w:rsid w:val="00D03CAA"/>
    <w:rsid w:val="00D04533"/>
    <w:rsid w:val="00D06385"/>
    <w:rsid w:val="00D10852"/>
    <w:rsid w:val="00D15B31"/>
    <w:rsid w:val="00D161CD"/>
    <w:rsid w:val="00D2175A"/>
    <w:rsid w:val="00D2650A"/>
    <w:rsid w:val="00D41E19"/>
    <w:rsid w:val="00D427D0"/>
    <w:rsid w:val="00D43F2F"/>
    <w:rsid w:val="00D54815"/>
    <w:rsid w:val="00D61BD7"/>
    <w:rsid w:val="00D65C96"/>
    <w:rsid w:val="00D904DF"/>
    <w:rsid w:val="00D96C61"/>
    <w:rsid w:val="00D978CF"/>
    <w:rsid w:val="00DA299B"/>
    <w:rsid w:val="00DB1596"/>
    <w:rsid w:val="00DB64AA"/>
    <w:rsid w:val="00DC0150"/>
    <w:rsid w:val="00DE6FE0"/>
    <w:rsid w:val="00DE71BE"/>
    <w:rsid w:val="00DF26A5"/>
    <w:rsid w:val="00DF79E8"/>
    <w:rsid w:val="00E00597"/>
    <w:rsid w:val="00E0162F"/>
    <w:rsid w:val="00E020D4"/>
    <w:rsid w:val="00E10C04"/>
    <w:rsid w:val="00E16DBA"/>
    <w:rsid w:val="00E16F4F"/>
    <w:rsid w:val="00E177B9"/>
    <w:rsid w:val="00E17C54"/>
    <w:rsid w:val="00E24B69"/>
    <w:rsid w:val="00E27551"/>
    <w:rsid w:val="00E32DBC"/>
    <w:rsid w:val="00E33C04"/>
    <w:rsid w:val="00E414B7"/>
    <w:rsid w:val="00E518E7"/>
    <w:rsid w:val="00E611BA"/>
    <w:rsid w:val="00E61CDE"/>
    <w:rsid w:val="00E760C7"/>
    <w:rsid w:val="00E76843"/>
    <w:rsid w:val="00E80257"/>
    <w:rsid w:val="00E81433"/>
    <w:rsid w:val="00E879A7"/>
    <w:rsid w:val="00EB1565"/>
    <w:rsid w:val="00EB3510"/>
    <w:rsid w:val="00EB3958"/>
    <w:rsid w:val="00EB5733"/>
    <w:rsid w:val="00EC529D"/>
    <w:rsid w:val="00ED26B8"/>
    <w:rsid w:val="00ED3E49"/>
    <w:rsid w:val="00EF036F"/>
    <w:rsid w:val="00EF0BB2"/>
    <w:rsid w:val="00EF3D77"/>
    <w:rsid w:val="00F00FE0"/>
    <w:rsid w:val="00F02D34"/>
    <w:rsid w:val="00F03243"/>
    <w:rsid w:val="00F1442C"/>
    <w:rsid w:val="00F14A0F"/>
    <w:rsid w:val="00F25440"/>
    <w:rsid w:val="00F27B63"/>
    <w:rsid w:val="00F3639F"/>
    <w:rsid w:val="00F375D0"/>
    <w:rsid w:val="00F50BAE"/>
    <w:rsid w:val="00F522D4"/>
    <w:rsid w:val="00F552BC"/>
    <w:rsid w:val="00F575D4"/>
    <w:rsid w:val="00F65B93"/>
    <w:rsid w:val="00F65D95"/>
    <w:rsid w:val="00F673ED"/>
    <w:rsid w:val="00F7128C"/>
    <w:rsid w:val="00F76622"/>
    <w:rsid w:val="00F76D7E"/>
    <w:rsid w:val="00F9256B"/>
    <w:rsid w:val="00F92F96"/>
    <w:rsid w:val="00F94D2A"/>
    <w:rsid w:val="00F97DC3"/>
    <w:rsid w:val="00FA548E"/>
    <w:rsid w:val="00FD06F5"/>
    <w:rsid w:val="00FD32EA"/>
    <w:rsid w:val="00FD3FF2"/>
    <w:rsid w:val="00FE7C0A"/>
    <w:rsid w:val="00FF4998"/>
    <w:rsid w:val="00FF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50F0"/>
  <w15:docId w15:val="{C2E0150F-82A1-4CC7-B6BE-A98443B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C0B"/>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styleId="ad">
    <w:name w:val="Emphasis"/>
    <w:basedOn w:val="a0"/>
    <w:uiPriority w:val="20"/>
    <w:qFormat/>
    <w:rsid w:val="00FF6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1262305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2646832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33221">
      <w:bodyDiv w:val="1"/>
      <w:marLeft w:val="0"/>
      <w:marRight w:val="0"/>
      <w:marTop w:val="0"/>
      <w:marBottom w:val="0"/>
      <w:divBdr>
        <w:top w:val="none" w:sz="0" w:space="0" w:color="auto"/>
        <w:left w:val="none" w:sz="0" w:space="0" w:color="auto"/>
        <w:bottom w:val="none" w:sz="0" w:space="0" w:color="auto"/>
        <w:right w:val="none" w:sz="0" w:space="0" w:color="auto"/>
      </w:divBdr>
    </w:div>
    <w:div w:id="523514886">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585767882">
      <w:bodyDiv w:val="1"/>
      <w:marLeft w:val="0"/>
      <w:marRight w:val="0"/>
      <w:marTop w:val="0"/>
      <w:marBottom w:val="0"/>
      <w:divBdr>
        <w:top w:val="none" w:sz="0" w:space="0" w:color="auto"/>
        <w:left w:val="none" w:sz="0" w:space="0" w:color="auto"/>
        <w:bottom w:val="none" w:sz="0" w:space="0" w:color="auto"/>
        <w:right w:val="none" w:sz="0" w:space="0" w:color="auto"/>
      </w:divBdr>
    </w:div>
    <w:div w:id="605381908">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16210830">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38777592">
      <w:bodyDiv w:val="1"/>
      <w:marLeft w:val="0"/>
      <w:marRight w:val="0"/>
      <w:marTop w:val="0"/>
      <w:marBottom w:val="0"/>
      <w:divBdr>
        <w:top w:val="none" w:sz="0" w:space="0" w:color="auto"/>
        <w:left w:val="none" w:sz="0" w:space="0" w:color="auto"/>
        <w:bottom w:val="none" w:sz="0" w:space="0" w:color="auto"/>
        <w:right w:val="none" w:sz="0" w:space="0" w:color="auto"/>
      </w:divBdr>
    </w:div>
    <w:div w:id="1045644236">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3659942">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421367827">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65531982">
      <w:bodyDiv w:val="1"/>
      <w:marLeft w:val="0"/>
      <w:marRight w:val="0"/>
      <w:marTop w:val="0"/>
      <w:marBottom w:val="0"/>
      <w:divBdr>
        <w:top w:val="none" w:sz="0" w:space="0" w:color="auto"/>
        <w:left w:val="none" w:sz="0" w:space="0" w:color="auto"/>
        <w:bottom w:val="none" w:sz="0" w:space="0" w:color="auto"/>
        <w:right w:val="none" w:sz="0" w:space="0" w:color="auto"/>
      </w:divBdr>
    </w:div>
    <w:div w:id="156988180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91561518">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796482960">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6285255">
      <w:bodyDiv w:val="1"/>
      <w:marLeft w:val="0"/>
      <w:marRight w:val="0"/>
      <w:marTop w:val="0"/>
      <w:marBottom w:val="0"/>
      <w:divBdr>
        <w:top w:val="none" w:sz="0" w:space="0" w:color="auto"/>
        <w:left w:val="none" w:sz="0" w:space="0" w:color="auto"/>
        <w:bottom w:val="none" w:sz="0" w:space="0" w:color="auto"/>
        <w:right w:val="none" w:sz="0" w:space="0" w:color="auto"/>
      </w:divBdr>
    </w:div>
    <w:div w:id="1981380351">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06779775">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79088712">
      <w:bodyDiv w:val="1"/>
      <w:marLeft w:val="0"/>
      <w:marRight w:val="0"/>
      <w:marTop w:val="0"/>
      <w:marBottom w:val="0"/>
      <w:divBdr>
        <w:top w:val="none" w:sz="0" w:space="0" w:color="auto"/>
        <w:left w:val="none" w:sz="0" w:space="0" w:color="auto"/>
        <w:bottom w:val="none" w:sz="0" w:space="0" w:color="auto"/>
        <w:right w:val="none" w:sz="0" w:space="0" w:color="auto"/>
      </w:divBdr>
    </w:div>
    <w:div w:id="209651668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D43C-0BBE-4228-8CB2-5766F762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abuhamza alenizi</cp:lastModifiedBy>
  <cp:revision>2</cp:revision>
  <cp:lastPrinted>2022-08-12T02:57:00Z</cp:lastPrinted>
  <dcterms:created xsi:type="dcterms:W3CDTF">2022-08-25T15:47:00Z</dcterms:created>
  <dcterms:modified xsi:type="dcterms:W3CDTF">2022-08-25T15:47:00Z</dcterms:modified>
</cp:coreProperties>
</file>