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14585" w14:textId="5075212D" w:rsidR="00AC7289" w:rsidRPr="0043520F" w:rsidRDefault="0027766B" w:rsidP="00121521">
      <w:pPr>
        <w:pStyle w:val="aa"/>
        <w:shd w:val="clear" w:color="auto" w:fill="FFFFFF"/>
        <w:bidi/>
        <w:spacing w:before="0" w:beforeAutospacing="0" w:after="0" w:afterAutospacing="0" w:line="520" w:lineRule="exact"/>
        <w:ind w:firstLine="278"/>
        <w:jc w:val="center"/>
        <w:rPr>
          <w:rFonts w:ascii="Traditional Arabic" w:hAnsi="Traditional Arabic" w:cs="Traditional Arabic"/>
          <w:b/>
          <w:bCs/>
          <w:color w:val="464646"/>
          <w:sz w:val="36"/>
          <w:szCs w:val="36"/>
        </w:rPr>
      </w:pPr>
      <w:r w:rsidRPr="0043520F">
        <w:rPr>
          <w:rFonts w:ascii="Traditional Arabic" w:hAnsi="Traditional Arabic" w:cs="Traditional Arabic" w:hint="cs"/>
          <w:b/>
          <w:bCs/>
          <w:color w:val="464646"/>
          <w:sz w:val="36"/>
          <w:szCs w:val="36"/>
          <w:rtl/>
        </w:rPr>
        <w:t>خطبة</w:t>
      </w:r>
      <w:r w:rsidR="0002602A" w:rsidRPr="0043520F">
        <w:rPr>
          <w:rFonts w:ascii="Traditional Arabic" w:hAnsi="Traditional Arabic" w:cs="Traditional Arabic" w:hint="cs"/>
          <w:b/>
          <w:bCs/>
          <w:color w:val="464646"/>
          <w:sz w:val="36"/>
          <w:szCs w:val="36"/>
          <w:rtl/>
        </w:rPr>
        <w:t xml:space="preserve">: </w:t>
      </w:r>
      <w:r w:rsidR="00121521">
        <w:rPr>
          <w:rFonts w:ascii="Traditional Arabic" w:hAnsi="Traditional Arabic" w:cs="Traditional Arabic" w:hint="cs"/>
          <w:b/>
          <w:bCs/>
          <w:color w:val="464646"/>
          <w:sz w:val="36"/>
          <w:szCs w:val="36"/>
          <w:rtl/>
        </w:rPr>
        <w:t>حالنا بعد رمضان</w:t>
      </w:r>
    </w:p>
    <w:p w14:paraId="4ABDF8EA" w14:textId="1D7B4023" w:rsidR="00D951D7" w:rsidRDefault="0031714D" w:rsidP="00D901E4">
      <w:pPr>
        <w:pStyle w:val="aa"/>
        <w:shd w:val="clear" w:color="auto" w:fill="FFFFFF"/>
        <w:bidi/>
        <w:spacing w:before="0" w:beforeAutospacing="0" w:after="0" w:afterAutospacing="0" w:line="520" w:lineRule="exact"/>
        <w:ind w:firstLine="278"/>
        <w:jc w:val="both"/>
        <w:rPr>
          <w:rFonts w:cs="Traditional Arabic"/>
          <w:sz w:val="36"/>
          <w:szCs w:val="36"/>
          <w:rtl/>
        </w:rPr>
      </w:pPr>
      <w:r w:rsidRPr="008B32CD">
        <w:rPr>
          <w:rFonts w:ascii="Traditional Arabic" w:hAnsi="Traditional Arabic" w:cs="Traditional Arabic"/>
          <w:b/>
          <w:bCs/>
          <w:color w:val="464646"/>
          <w:sz w:val="36"/>
          <w:szCs w:val="36"/>
          <w:rtl/>
        </w:rPr>
        <w:t>الحمد لله</w:t>
      </w:r>
      <w:r w:rsidR="00CC06C1">
        <w:rPr>
          <w:rFonts w:ascii="Traditional Arabic" w:hAnsi="Traditional Arabic" w:cs="Traditional Arabic" w:hint="cs"/>
          <w:color w:val="464646"/>
          <w:sz w:val="36"/>
          <w:szCs w:val="36"/>
          <w:rtl/>
        </w:rPr>
        <w:t xml:space="preserve"> </w:t>
      </w:r>
      <w:r w:rsidR="00D901E4">
        <w:rPr>
          <w:rFonts w:ascii="Traditional Arabic" w:hAnsi="Traditional Arabic" w:cs="Traditional Arabic" w:hint="cs"/>
          <w:color w:val="464646"/>
          <w:sz w:val="36"/>
          <w:szCs w:val="36"/>
          <w:rtl/>
        </w:rPr>
        <w:t xml:space="preserve">مصرف </w:t>
      </w:r>
      <w:r w:rsidR="00332C61">
        <w:rPr>
          <w:rFonts w:ascii="Traditional Arabic" w:hAnsi="Traditional Arabic" w:cs="Traditional Arabic" w:hint="cs"/>
          <w:color w:val="464646"/>
          <w:sz w:val="36"/>
          <w:szCs w:val="36"/>
          <w:rtl/>
        </w:rPr>
        <w:t>الشهور والأ</w:t>
      </w:r>
      <w:r w:rsidR="009B12F5">
        <w:rPr>
          <w:rFonts w:ascii="Traditional Arabic" w:hAnsi="Traditional Arabic" w:cs="Traditional Arabic" w:hint="cs"/>
          <w:color w:val="464646"/>
          <w:sz w:val="36"/>
          <w:szCs w:val="36"/>
          <w:rtl/>
        </w:rPr>
        <w:t>يام</w:t>
      </w:r>
      <w:r w:rsidR="00332C61">
        <w:rPr>
          <w:rFonts w:ascii="Traditional Arabic" w:hAnsi="Traditional Arabic" w:cs="Traditional Arabic" w:hint="cs"/>
          <w:color w:val="464646"/>
          <w:sz w:val="36"/>
          <w:szCs w:val="36"/>
          <w:rtl/>
        </w:rPr>
        <w:t xml:space="preserve">، نحمده على نعمه العظام، </w:t>
      </w:r>
      <w:r w:rsidR="00614EDE" w:rsidRPr="0043520F">
        <w:rPr>
          <w:rFonts w:ascii="Traditional Arabic" w:hAnsi="Traditional Arabic" w:cs="Traditional Arabic" w:hint="cs"/>
          <w:color w:val="464646"/>
          <w:sz w:val="36"/>
          <w:szCs w:val="36"/>
          <w:rtl/>
        </w:rPr>
        <w:t>والصلاة وال</w:t>
      </w:r>
      <w:r w:rsidR="00506A92" w:rsidRPr="0043520F">
        <w:rPr>
          <w:rFonts w:ascii="Traditional Arabic" w:hAnsi="Traditional Arabic" w:cs="Traditional Arabic" w:hint="cs"/>
          <w:color w:val="464646"/>
          <w:sz w:val="36"/>
          <w:szCs w:val="36"/>
          <w:rtl/>
        </w:rPr>
        <w:t xml:space="preserve">سلام على </w:t>
      </w:r>
      <w:r w:rsidR="00332C61">
        <w:rPr>
          <w:rFonts w:ascii="Traditional Arabic" w:hAnsi="Traditional Arabic" w:cs="Traditional Arabic" w:hint="cs"/>
          <w:color w:val="464646"/>
          <w:sz w:val="36"/>
          <w:szCs w:val="36"/>
          <w:rtl/>
        </w:rPr>
        <w:t>خ</w:t>
      </w:r>
      <w:r w:rsidR="00D951D7">
        <w:rPr>
          <w:rFonts w:ascii="Traditional Arabic" w:hAnsi="Traditional Arabic" w:cs="Traditional Arabic" w:hint="cs"/>
          <w:color w:val="464646"/>
          <w:sz w:val="36"/>
          <w:szCs w:val="36"/>
          <w:rtl/>
        </w:rPr>
        <w:t>ير من صلى وصام</w:t>
      </w:r>
      <w:r w:rsidR="00614EDE" w:rsidRPr="0043520F">
        <w:rPr>
          <w:rFonts w:ascii="Traditional Arabic" w:hAnsi="Traditional Arabic" w:cs="Traditional Arabic" w:hint="cs"/>
          <w:color w:val="464646"/>
          <w:sz w:val="36"/>
          <w:szCs w:val="36"/>
          <w:rtl/>
        </w:rPr>
        <w:t>،</w:t>
      </w:r>
      <w:r w:rsidR="00332C61">
        <w:rPr>
          <w:rFonts w:ascii="Traditional Arabic" w:hAnsi="Traditional Arabic" w:cs="Traditional Arabic" w:hint="cs"/>
          <w:color w:val="464646"/>
          <w:sz w:val="36"/>
          <w:szCs w:val="36"/>
          <w:rtl/>
        </w:rPr>
        <w:t xml:space="preserve"> وطاف بالبيت الحرام</w:t>
      </w:r>
      <w:r w:rsidR="00012F6B" w:rsidRPr="0043520F">
        <w:rPr>
          <w:rFonts w:ascii="Traditional Arabic" w:hAnsi="Traditional Arabic" w:cs="Traditional Arabic" w:hint="cs"/>
          <w:color w:val="464646"/>
          <w:sz w:val="36"/>
          <w:szCs w:val="36"/>
          <w:rtl/>
        </w:rPr>
        <w:t xml:space="preserve"> </w:t>
      </w:r>
      <w:r w:rsidR="00D951D7">
        <w:rPr>
          <w:rFonts w:ascii="Traditional Arabic" w:hAnsi="Traditional Arabic" w:cs="Traditional Arabic" w:hint="cs"/>
          <w:color w:val="464646"/>
          <w:sz w:val="36"/>
          <w:szCs w:val="36"/>
          <w:rtl/>
        </w:rPr>
        <w:t xml:space="preserve">صلى الله عليه </w:t>
      </w:r>
      <w:r w:rsidR="00012F6B" w:rsidRPr="0043520F">
        <w:rPr>
          <w:rFonts w:ascii="Traditional Arabic" w:hAnsi="Traditional Arabic" w:cs="Traditional Arabic" w:hint="cs"/>
          <w:color w:val="464646"/>
          <w:sz w:val="36"/>
          <w:szCs w:val="36"/>
          <w:rtl/>
        </w:rPr>
        <w:t xml:space="preserve">وعلى آله وصحبه ومن </w:t>
      </w:r>
      <w:r w:rsidR="008D2106">
        <w:rPr>
          <w:rFonts w:ascii="Traditional Arabic" w:hAnsi="Traditional Arabic" w:cs="Traditional Arabic" w:hint="cs"/>
          <w:color w:val="464646"/>
          <w:sz w:val="36"/>
          <w:szCs w:val="36"/>
          <w:rtl/>
        </w:rPr>
        <w:t>اتبع سبيلهم بإحسان</w:t>
      </w:r>
      <w:r w:rsidR="008C4895" w:rsidRPr="0043520F">
        <w:rPr>
          <w:rFonts w:ascii="Traditional Arabic" w:hAnsi="Traditional Arabic" w:cs="Traditional Arabic" w:hint="cs"/>
          <w:color w:val="464646"/>
          <w:sz w:val="36"/>
          <w:szCs w:val="36"/>
          <w:rtl/>
        </w:rPr>
        <w:t>.</w:t>
      </w:r>
      <w:r w:rsidR="00E1419A">
        <w:rPr>
          <w:rFonts w:cs="Traditional Arabic" w:hint="cs"/>
          <w:sz w:val="36"/>
          <w:szCs w:val="36"/>
          <w:rtl/>
        </w:rPr>
        <w:t xml:space="preserve"> </w:t>
      </w:r>
    </w:p>
    <w:p w14:paraId="3BC8D12F" w14:textId="77777777" w:rsidR="00332C61" w:rsidRDefault="0031714D" w:rsidP="00332C6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8B32CD">
        <w:rPr>
          <w:rFonts w:cs="Traditional Arabic"/>
          <w:b/>
          <w:bCs/>
          <w:sz w:val="36"/>
          <w:szCs w:val="36"/>
          <w:rtl/>
        </w:rPr>
        <w:t>أما بعد</w:t>
      </w:r>
      <w:r w:rsidR="00775915" w:rsidRPr="008B32CD">
        <w:rPr>
          <w:rFonts w:cs="Traditional Arabic" w:hint="cs"/>
          <w:b/>
          <w:bCs/>
          <w:sz w:val="36"/>
          <w:szCs w:val="36"/>
          <w:rtl/>
        </w:rPr>
        <w:t>،</w:t>
      </w:r>
      <w:r w:rsidR="008C4895" w:rsidRPr="0043520F">
        <w:rPr>
          <w:rFonts w:cs="Traditional Arabic" w:hint="cs"/>
          <w:sz w:val="36"/>
          <w:szCs w:val="36"/>
          <w:rtl/>
        </w:rPr>
        <w:t xml:space="preserve"> </w:t>
      </w:r>
      <w:r w:rsidR="003D5190" w:rsidRPr="0043520F">
        <w:rPr>
          <w:rFonts w:ascii="Traditional Arabic" w:hAnsi="Traditional Arabic" w:cs="Traditional Arabic"/>
          <w:color w:val="464646"/>
          <w:sz w:val="36"/>
          <w:szCs w:val="36"/>
          <w:rtl/>
        </w:rPr>
        <w:t xml:space="preserve">فاتقوا الله تعالى </w:t>
      </w:r>
      <w:r w:rsidR="00D951D7">
        <w:rPr>
          <w:rFonts w:ascii="Traditional Arabic" w:hAnsi="Traditional Arabic" w:cs="Traditional Arabic" w:hint="cs"/>
          <w:color w:val="464646"/>
          <w:sz w:val="36"/>
          <w:szCs w:val="36"/>
          <w:rtl/>
        </w:rPr>
        <w:t xml:space="preserve">عباد الله، </w:t>
      </w:r>
      <w:r w:rsidR="003D5190" w:rsidRPr="0043520F">
        <w:rPr>
          <w:rFonts w:ascii="Traditional Arabic" w:hAnsi="Traditional Arabic" w:cs="Traditional Arabic"/>
          <w:color w:val="464646"/>
          <w:sz w:val="36"/>
          <w:szCs w:val="36"/>
          <w:rtl/>
        </w:rPr>
        <w:t>و</w:t>
      </w:r>
      <w:r w:rsidR="00121521">
        <w:rPr>
          <w:rFonts w:ascii="Traditional Arabic" w:hAnsi="Traditional Arabic" w:cs="Traditional Arabic" w:hint="cs"/>
          <w:color w:val="464646"/>
          <w:sz w:val="36"/>
          <w:szCs w:val="36"/>
          <w:rtl/>
        </w:rPr>
        <w:t xml:space="preserve">اعتبروا </w:t>
      </w:r>
      <w:r w:rsidR="003D5190" w:rsidRPr="0043520F">
        <w:rPr>
          <w:rFonts w:ascii="Traditional Arabic" w:hAnsi="Traditional Arabic" w:cs="Traditional Arabic"/>
          <w:color w:val="464646"/>
          <w:sz w:val="36"/>
          <w:szCs w:val="36"/>
          <w:rtl/>
        </w:rPr>
        <w:t xml:space="preserve">في سرعة مرور الليالي والأيام، واعلموا أنها بمرورها </w:t>
      </w:r>
      <w:r w:rsidR="00332C61">
        <w:rPr>
          <w:rFonts w:ascii="Traditional Arabic" w:hAnsi="Traditional Arabic" w:cs="Traditional Arabic" w:hint="cs"/>
          <w:color w:val="464646"/>
          <w:sz w:val="36"/>
          <w:szCs w:val="36"/>
          <w:rtl/>
        </w:rPr>
        <w:t xml:space="preserve">تأخذ </w:t>
      </w:r>
      <w:r w:rsidR="003D5190" w:rsidRPr="0043520F">
        <w:rPr>
          <w:rFonts w:ascii="Traditional Arabic" w:hAnsi="Traditional Arabic" w:cs="Traditional Arabic"/>
          <w:color w:val="464646"/>
          <w:sz w:val="36"/>
          <w:szCs w:val="36"/>
          <w:rtl/>
        </w:rPr>
        <w:t>من أعماركم، وتطوى بها صحائفُ أعمالكم.</w:t>
      </w:r>
    </w:p>
    <w:p w14:paraId="23BB2856" w14:textId="1C585363" w:rsidR="00332C61" w:rsidRDefault="00D901E4" w:rsidP="009B12F5">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و</w:t>
      </w:r>
      <w:r w:rsidR="0037178F" w:rsidRPr="0037178F">
        <w:rPr>
          <w:rFonts w:ascii="Traditional Arabic" w:hAnsi="Traditional Arabic" w:cs="Traditional Arabic"/>
          <w:color w:val="464646"/>
          <w:sz w:val="36"/>
          <w:szCs w:val="36"/>
          <w:rtl/>
        </w:rPr>
        <w:t>كعادته يأتي سريعًا ويمضي سريعًا، وها نحن </w:t>
      </w:r>
      <w:hyperlink r:id="rId8" w:tgtFrame="_blank" w:history="1">
        <w:r w:rsidR="0037178F" w:rsidRPr="0037178F">
          <w:rPr>
            <w:rFonts w:ascii="Traditional Arabic" w:hAnsi="Traditional Arabic" w:cs="Traditional Arabic"/>
            <w:color w:val="464646"/>
            <w:sz w:val="36"/>
            <w:szCs w:val="36"/>
            <w:rtl/>
          </w:rPr>
          <w:t>نُودِّع</w:t>
        </w:r>
      </w:hyperlink>
      <w:r w:rsidR="0037178F" w:rsidRPr="0037178F">
        <w:rPr>
          <w:rFonts w:ascii="Traditional Arabic" w:hAnsi="Traditional Arabic" w:cs="Traditional Arabic"/>
          <w:color w:val="464646"/>
          <w:sz w:val="36"/>
          <w:szCs w:val="36"/>
        </w:rPr>
        <w:t> </w:t>
      </w:r>
      <w:r w:rsidR="0037178F" w:rsidRPr="0037178F">
        <w:rPr>
          <w:rFonts w:ascii="Traditional Arabic" w:hAnsi="Traditional Arabic" w:cs="Traditional Arabic"/>
          <w:color w:val="464646"/>
          <w:sz w:val="36"/>
          <w:szCs w:val="36"/>
          <w:rtl/>
        </w:rPr>
        <w:t xml:space="preserve">شهر رمضان المبارك، بنهاره الجميل، ولياليه العطرة، ها نحن نُودِّع </w:t>
      </w:r>
      <w:r w:rsidR="00030E99">
        <w:rPr>
          <w:rFonts w:ascii="Traditional Arabic" w:hAnsi="Traditional Arabic" w:cs="Traditional Arabic" w:hint="cs"/>
          <w:color w:val="464646"/>
          <w:sz w:val="36"/>
          <w:szCs w:val="36"/>
          <w:rtl/>
        </w:rPr>
        <w:t xml:space="preserve">رمضان </w:t>
      </w:r>
      <w:r w:rsidR="0037178F" w:rsidRPr="0037178F">
        <w:rPr>
          <w:rFonts w:ascii="Traditional Arabic" w:hAnsi="Traditional Arabic" w:cs="Traditional Arabic"/>
          <w:color w:val="464646"/>
          <w:sz w:val="36"/>
          <w:szCs w:val="36"/>
          <w:rtl/>
        </w:rPr>
        <w:t>وقد أودعناه ما شاء الله أن نُودِع من الأعمال، حسنِها وسيئها، صالِحها وطالِحها، والأيامُ خزائنُ حافظةٌ لأعمالكم، تُدعَون بها يوم القيامة؛ ﴿ </w:t>
      </w:r>
      <w:r w:rsidR="0037178F" w:rsidRPr="00030E99">
        <w:rPr>
          <w:rFonts w:ascii="Traditional Arabic" w:hAnsi="Traditional Arabic" w:cs="Traditional Arabic"/>
          <w:b/>
          <w:bCs/>
          <w:color w:val="464646"/>
          <w:sz w:val="36"/>
          <w:szCs w:val="36"/>
          <w:rtl/>
        </w:rPr>
        <w:t>يَوْمَ تَجِدُ كُلُّ نَفْسٍ مَا عَمِلَتْ مِنْ خَيْرٍ مُحْضَرًا</w:t>
      </w:r>
      <w:r w:rsidR="0037178F" w:rsidRPr="0037178F">
        <w:rPr>
          <w:rFonts w:ascii="Traditional Arabic" w:hAnsi="Traditional Arabic" w:cs="Traditional Arabic"/>
          <w:color w:val="464646"/>
          <w:sz w:val="36"/>
          <w:szCs w:val="36"/>
          <w:rtl/>
        </w:rPr>
        <w:t> ﴾ [آل عمران: 30]، يُنادي ربكم: ((</w:t>
      </w:r>
      <w:r w:rsidR="0037178F" w:rsidRPr="00030E99">
        <w:rPr>
          <w:rFonts w:ascii="Traditional Arabic" w:hAnsi="Traditional Arabic" w:cs="Traditional Arabic"/>
          <w:b/>
          <w:bCs/>
          <w:color w:val="464646"/>
          <w:sz w:val="36"/>
          <w:szCs w:val="36"/>
          <w:rtl/>
        </w:rPr>
        <w:t>يا عبادي، إنَّما هي أعمالُكم أُحصيها لكم، ثم أوفِّيكم إيَّاها، فمَن وجد خيرًا فليحمدِ الله، ومَن وجد غيرَ ذلك، فلا يلومنَّ إلاَّ نفسَه</w:t>
      </w:r>
      <w:r w:rsidR="0037178F" w:rsidRPr="0037178F">
        <w:rPr>
          <w:rFonts w:ascii="Traditional Arabic" w:hAnsi="Traditional Arabic" w:cs="Traditional Arabic"/>
          <w:color w:val="464646"/>
          <w:sz w:val="36"/>
          <w:szCs w:val="36"/>
          <w:rtl/>
        </w:rPr>
        <w:t>))؛ رواه مسلم</w:t>
      </w:r>
      <w:r w:rsidR="0037178F" w:rsidRPr="0037178F">
        <w:rPr>
          <w:rFonts w:ascii="Traditional Arabic" w:hAnsi="Traditional Arabic" w:cs="Traditional Arabic"/>
          <w:color w:val="464646"/>
          <w:sz w:val="36"/>
          <w:szCs w:val="36"/>
        </w:rPr>
        <w:t>.</w:t>
      </w:r>
    </w:p>
    <w:p w14:paraId="32E4834A" w14:textId="77777777" w:rsidR="00332C61" w:rsidRDefault="0037178F" w:rsidP="00332C6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37178F">
        <w:rPr>
          <w:rFonts w:ascii="Traditional Arabic" w:hAnsi="Traditional Arabic" w:cs="Traditional Arabic"/>
          <w:color w:val="464646"/>
          <w:sz w:val="36"/>
          <w:szCs w:val="36"/>
          <w:rtl/>
        </w:rPr>
        <w:t>رمضانُ سوقٌ قام ثم انفضَّ، رَبِح فيه مَن ربح، وخَسِر فيه مَن خسر، فمَن كان محسنًا، فليحمدِ لله، وليسألِ الله القَبولَ، فإنَّ الله - جلَّ وعلا - لا يُضِيع أجْرَ مَن أحسن عملاً، ومَن كان مسيئًا فليتبْ إلى الله، فالعُذر قبل الموت مقبول، والله يحبُّ التوَّابين</w:t>
      </w:r>
      <w:r w:rsidR="00030E99">
        <w:rPr>
          <w:rFonts w:ascii="Traditional Arabic" w:hAnsi="Traditional Arabic" w:cs="Traditional Arabic" w:hint="cs"/>
          <w:color w:val="464646"/>
          <w:sz w:val="36"/>
          <w:szCs w:val="36"/>
          <w:rtl/>
        </w:rPr>
        <w:t>.</w:t>
      </w:r>
      <w:r w:rsidRPr="0037178F">
        <w:rPr>
          <w:rFonts w:ascii="Traditional Arabic" w:hAnsi="Traditional Arabic" w:cs="Traditional Arabic"/>
          <w:color w:val="464646"/>
          <w:sz w:val="36"/>
          <w:szCs w:val="36"/>
          <w:rtl/>
        </w:rPr>
        <w:t xml:space="preserve"> </w:t>
      </w:r>
    </w:p>
    <w:p w14:paraId="17555101" w14:textId="77777777" w:rsidR="00332C61" w:rsidRDefault="00030E99" w:rsidP="00332C6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030E99">
        <w:rPr>
          <w:rFonts w:ascii="Traditional Arabic" w:hAnsi="Traditional Arabic" w:cs="Traditional Arabic"/>
          <w:color w:val="464646"/>
          <w:sz w:val="36"/>
          <w:szCs w:val="36"/>
          <w:rtl/>
        </w:rPr>
        <w:t>كانَ السَّلفُ الصالح - رحمهم الله - حينما ينتهي رمضانُ يُصيبهم الهمُّ، ولِسانُ حالِهِم لسانُ الوَجِلِ الخائفِ أَنْ يُرَدَّ: هلْ تُقبِّلَ منَّا؟ فهمْ كما وصفَهم الله بقوله</w:t>
      </w:r>
      <w:r w:rsidRPr="00030E99">
        <w:rPr>
          <w:rFonts w:ascii="Traditional Arabic" w:hAnsi="Traditional Arabic" w:cs="Traditional Arabic"/>
          <w:color w:val="464646"/>
          <w:sz w:val="36"/>
          <w:szCs w:val="36"/>
        </w:rPr>
        <w:t xml:space="preserve">: </w:t>
      </w:r>
      <w:r w:rsidRPr="00030E99">
        <w:rPr>
          <w:rFonts w:ascii="Traditional Arabic" w:hAnsi="Traditional Arabic" w:cs="Traditional Arabic"/>
          <w:color w:val="464646"/>
          <w:sz w:val="36"/>
          <w:szCs w:val="36"/>
          <w:rtl/>
        </w:rPr>
        <w:t>﴿ </w:t>
      </w:r>
      <w:r w:rsidRPr="00030E99">
        <w:rPr>
          <w:rFonts w:ascii="Traditional Arabic" w:hAnsi="Traditional Arabic" w:cs="Traditional Arabic"/>
          <w:b/>
          <w:bCs/>
          <w:color w:val="464646"/>
          <w:sz w:val="36"/>
          <w:szCs w:val="36"/>
          <w:rtl/>
        </w:rPr>
        <w:t>وَالَّذِينَ يُؤْتُونَ مَا آَتَوْا وَقُلُوبُهُمْ وَجِلَةٌ أَنَّهُمْ إِلَى رَبِّهِمْ رَاجِعُونَ </w:t>
      </w:r>
      <w:r w:rsidRPr="00030E99">
        <w:rPr>
          <w:rFonts w:ascii="Traditional Arabic" w:hAnsi="Traditional Arabic" w:cs="Traditional Arabic"/>
          <w:b/>
          <w:bCs/>
          <w:color w:val="464646"/>
          <w:sz w:val="36"/>
          <w:szCs w:val="36"/>
        </w:rPr>
        <w:t>* </w:t>
      </w:r>
      <w:r w:rsidRPr="00030E99">
        <w:rPr>
          <w:rFonts w:ascii="Traditional Arabic" w:hAnsi="Traditional Arabic" w:cs="Traditional Arabic"/>
          <w:b/>
          <w:bCs/>
          <w:color w:val="464646"/>
          <w:sz w:val="36"/>
          <w:szCs w:val="36"/>
          <w:rtl/>
        </w:rPr>
        <w:t>أُولَئِكَ يُسَارِعُونَ فِي الْخَيْرَاتِ وَهُمْ لَهَا سَابِقُونَ</w:t>
      </w:r>
      <w:r w:rsidRPr="00030E99">
        <w:rPr>
          <w:rFonts w:ascii="Traditional Arabic" w:hAnsi="Traditional Arabic" w:cs="Traditional Arabic"/>
          <w:color w:val="464646"/>
          <w:sz w:val="36"/>
          <w:szCs w:val="36"/>
          <w:rtl/>
        </w:rPr>
        <w:t> ﴾ [المؤمنون: 60 - 61]، يعملونَ الأعمالَ، ويخافونَ أنْ تردَّ عليهم، قالت عائشة - رضي الله عنها -: يا رسولَ اللهِ، ﴿ </w:t>
      </w:r>
      <w:r w:rsidRPr="00030E99">
        <w:rPr>
          <w:rFonts w:ascii="Traditional Arabic" w:hAnsi="Traditional Arabic" w:cs="Traditional Arabic"/>
          <w:b/>
          <w:bCs/>
          <w:color w:val="464646"/>
          <w:sz w:val="36"/>
          <w:szCs w:val="36"/>
          <w:rtl/>
        </w:rPr>
        <w:t>الَّذِينَ يُؤْتُونَ مَا آَتَوْا وَقُلُوبُهُمْ وَجِلَةٌ</w:t>
      </w:r>
      <w:r w:rsidRPr="00030E99">
        <w:rPr>
          <w:rFonts w:ascii="Traditional Arabic" w:hAnsi="Traditional Arabic" w:cs="Traditional Arabic"/>
          <w:color w:val="464646"/>
          <w:sz w:val="36"/>
          <w:szCs w:val="36"/>
          <w:rtl/>
        </w:rPr>
        <w:t> ﴾ هو الذي يسرِقُ ويَزنِي، ويَشربُ الخمر، وهوَ يَخافُ الله - عزَّ وجلَّ؟ قال: ((</w:t>
      </w:r>
      <w:r w:rsidRPr="00030E99">
        <w:rPr>
          <w:rFonts w:ascii="Traditional Arabic" w:hAnsi="Traditional Arabic" w:cs="Traditional Arabic"/>
          <w:b/>
          <w:bCs/>
          <w:color w:val="464646"/>
          <w:sz w:val="36"/>
          <w:szCs w:val="36"/>
          <w:rtl/>
        </w:rPr>
        <w:t>لا يا ابنةَ الصِّدِّيقِ، ولكنَّهم الذينَ يُصلُّون ويصومونَ ويتصدَّقون، وهمْ يخافونَ أَلاَّ يُتقبَّلَ منهم</w:t>
      </w:r>
      <w:r w:rsidRPr="00030E99">
        <w:rPr>
          <w:rFonts w:ascii="Traditional Arabic" w:hAnsi="Traditional Arabic" w:cs="Traditional Arabic"/>
          <w:color w:val="464646"/>
          <w:sz w:val="36"/>
          <w:szCs w:val="36"/>
          <w:rtl/>
        </w:rPr>
        <w:t>))؛ رواه أحمد والترمذي</w:t>
      </w:r>
      <w:r w:rsidRPr="00030E99">
        <w:rPr>
          <w:rFonts w:ascii="Traditional Arabic" w:hAnsi="Traditional Arabic" w:cs="Traditional Arabic"/>
          <w:color w:val="464646"/>
          <w:sz w:val="36"/>
          <w:szCs w:val="36"/>
        </w:rPr>
        <w:t>.</w:t>
      </w:r>
    </w:p>
    <w:p w14:paraId="3ECD4721" w14:textId="0383BA2F" w:rsidR="00121521" w:rsidRDefault="00332C61" w:rsidP="00D901E4">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 xml:space="preserve">عباد الله: </w:t>
      </w:r>
      <w:r w:rsidRPr="00030E99">
        <w:rPr>
          <w:rFonts w:ascii="Traditional Arabic" w:hAnsi="Traditional Arabic" w:cs="Traditional Arabic"/>
          <w:color w:val="464646"/>
          <w:sz w:val="36"/>
          <w:szCs w:val="36"/>
          <w:rtl/>
        </w:rPr>
        <w:t>يقول الله - تعالى</w:t>
      </w:r>
      <w:r w:rsidRPr="00030E99">
        <w:rPr>
          <w:rFonts w:ascii="Traditional Arabic" w:hAnsi="Traditional Arabic" w:cs="Traditional Arabic"/>
          <w:color w:val="464646"/>
          <w:sz w:val="36"/>
          <w:szCs w:val="36"/>
        </w:rPr>
        <w:t xml:space="preserve"> -: </w:t>
      </w:r>
      <w:r w:rsidRPr="00030E99">
        <w:rPr>
          <w:rFonts w:ascii="Traditional Arabic" w:hAnsi="Traditional Arabic" w:cs="Traditional Arabic"/>
          <w:color w:val="464646"/>
          <w:sz w:val="36"/>
          <w:szCs w:val="36"/>
          <w:rtl/>
        </w:rPr>
        <w:t>﴿ </w:t>
      </w:r>
      <w:r w:rsidRPr="00121521">
        <w:rPr>
          <w:rFonts w:ascii="Traditional Arabic" w:hAnsi="Traditional Arabic" w:cs="Traditional Arabic"/>
          <w:b/>
          <w:bCs/>
          <w:color w:val="464646"/>
          <w:sz w:val="36"/>
          <w:szCs w:val="36"/>
          <w:rtl/>
        </w:rPr>
        <w:t>إِنَّ الَّذِينَ قَالُوا رَبُّنَا اللَّهُ ثُمَّ اسْتَقَامُوا تَتَنَزَّلُ عَلَيْهِمُ الْمَلائِكَةُ أَلاَّ تَخَافُوا وَلاَ تَحْزَنُوا وَأَبْشِرُوا بِالْجَنَّةِ الَّتِي كُنْتُمْ تُوعَدُونَ</w:t>
      </w:r>
      <w:r w:rsidRPr="00030E99">
        <w:rPr>
          <w:rFonts w:ascii="Traditional Arabic" w:hAnsi="Traditional Arabic" w:cs="Traditional Arabic"/>
          <w:color w:val="464646"/>
          <w:sz w:val="36"/>
          <w:szCs w:val="36"/>
          <w:rtl/>
        </w:rPr>
        <w:t> ﴾ [فصلت: 30]، هكذا يكونُ المسلِمُ مستمرًّا مداومًا متابعًا، لا يَروغُ روغانَ الثعالب</w:t>
      </w:r>
      <w:r w:rsidRPr="00030E99">
        <w:rPr>
          <w:rFonts w:ascii="Traditional Arabic" w:hAnsi="Traditional Arabic" w:cs="Traditional Arabic"/>
          <w:color w:val="464646"/>
          <w:sz w:val="36"/>
          <w:szCs w:val="36"/>
        </w:rPr>
        <w:t>.</w:t>
      </w:r>
      <w:r>
        <w:rPr>
          <w:rFonts w:ascii="Traditional Arabic" w:hAnsi="Traditional Arabic" w:cs="Traditional Arabic" w:hint="cs"/>
          <w:color w:val="464646"/>
          <w:sz w:val="36"/>
          <w:szCs w:val="36"/>
          <w:rtl/>
        </w:rPr>
        <w:t xml:space="preserve"> وحين </w:t>
      </w:r>
      <w:r w:rsidR="00030E99" w:rsidRPr="00030E99">
        <w:rPr>
          <w:rFonts w:ascii="Traditional Arabic" w:hAnsi="Traditional Arabic" w:cs="Traditional Arabic"/>
          <w:color w:val="464646"/>
          <w:sz w:val="36"/>
          <w:szCs w:val="36"/>
          <w:rtl/>
        </w:rPr>
        <w:t>انتهى رمضانُ، رأينا أناسًا على العبادةِ استقاموا، وعلى جليلِ الطاعةِ داوموا، وهذا ديدنُ المؤمنين وهِجِّيراهم، إذ المؤمنُ لا يعرفُ العبادةَ في زمنٍ، ثم ينفكُّ عنها، أو ينشطُ لها في أوان، ثم يَهجرُها، إذ المرادُ من العبدِ ما قصدَه الله من عباده فيما خَلقَهم له أن يَعبدوه وحده لا شريكَ له، وأنْ تدومَ عبادتُهم له؛ قال الله - تعالى</w:t>
      </w:r>
      <w:r w:rsidR="00030E99" w:rsidRPr="00030E99">
        <w:rPr>
          <w:rFonts w:ascii="Traditional Arabic" w:hAnsi="Traditional Arabic" w:cs="Traditional Arabic"/>
          <w:color w:val="464646"/>
          <w:sz w:val="36"/>
          <w:szCs w:val="36"/>
        </w:rPr>
        <w:t xml:space="preserve"> -: </w:t>
      </w:r>
      <w:r w:rsidR="00030E99" w:rsidRPr="00030E99">
        <w:rPr>
          <w:rFonts w:ascii="Traditional Arabic" w:hAnsi="Traditional Arabic" w:cs="Traditional Arabic"/>
          <w:color w:val="464646"/>
          <w:sz w:val="36"/>
          <w:szCs w:val="36"/>
          <w:rtl/>
        </w:rPr>
        <w:t>﴿ </w:t>
      </w:r>
      <w:r w:rsidR="00030E99" w:rsidRPr="00121521">
        <w:rPr>
          <w:rFonts w:ascii="Traditional Arabic" w:hAnsi="Traditional Arabic" w:cs="Traditional Arabic"/>
          <w:b/>
          <w:bCs/>
          <w:color w:val="464646"/>
          <w:sz w:val="36"/>
          <w:szCs w:val="36"/>
          <w:rtl/>
        </w:rPr>
        <w:t>قُلْ إِنَّ صَلاَتِي وَنُسُكِي وَمَحْيَايَ وَمَمَاتِي لِلَّهِ رَبِّ الْعَالَمِينَ</w:t>
      </w:r>
      <w:r w:rsidR="00030E99" w:rsidRPr="00030E99">
        <w:rPr>
          <w:rFonts w:ascii="Traditional Arabic" w:hAnsi="Traditional Arabic" w:cs="Traditional Arabic"/>
          <w:color w:val="464646"/>
          <w:sz w:val="36"/>
          <w:szCs w:val="36"/>
          <w:rtl/>
        </w:rPr>
        <w:t xml:space="preserve"> ﴾ [الأنعام: 162] ، </w:t>
      </w:r>
      <w:r>
        <w:rPr>
          <w:rFonts w:ascii="Traditional Arabic" w:hAnsi="Traditional Arabic" w:cs="Traditional Arabic" w:hint="cs"/>
          <w:color w:val="464646"/>
          <w:sz w:val="36"/>
          <w:szCs w:val="36"/>
          <w:rtl/>
        </w:rPr>
        <w:t>و</w:t>
      </w:r>
      <w:r w:rsidR="00030E99" w:rsidRPr="00030E99">
        <w:rPr>
          <w:rFonts w:ascii="Traditional Arabic" w:hAnsi="Traditional Arabic" w:cs="Traditional Arabic"/>
          <w:color w:val="464646"/>
          <w:sz w:val="36"/>
          <w:szCs w:val="36"/>
          <w:rtl/>
        </w:rPr>
        <w:t>قال الحسنُ البصريُّ - رحمه الله -: "إنَّ الله لمْ يجعلْ لعملِ المؤمنِ أَجلاً دونَ الموتِ، ثُمَ قرأ</w:t>
      </w:r>
      <w:r w:rsidR="00030E99" w:rsidRPr="00030E99">
        <w:rPr>
          <w:rFonts w:ascii="Traditional Arabic" w:hAnsi="Traditional Arabic" w:cs="Traditional Arabic"/>
          <w:color w:val="464646"/>
          <w:sz w:val="36"/>
          <w:szCs w:val="36"/>
        </w:rPr>
        <w:t xml:space="preserve">: </w:t>
      </w:r>
      <w:r w:rsidR="00030E99" w:rsidRPr="00030E99">
        <w:rPr>
          <w:rFonts w:ascii="Traditional Arabic" w:hAnsi="Traditional Arabic" w:cs="Traditional Arabic"/>
          <w:color w:val="464646"/>
          <w:sz w:val="36"/>
          <w:szCs w:val="36"/>
          <w:rtl/>
        </w:rPr>
        <w:t>﴿ </w:t>
      </w:r>
      <w:r w:rsidR="00030E99" w:rsidRPr="00121521">
        <w:rPr>
          <w:rFonts w:ascii="Traditional Arabic" w:hAnsi="Traditional Arabic" w:cs="Traditional Arabic"/>
          <w:b/>
          <w:bCs/>
          <w:color w:val="464646"/>
          <w:sz w:val="36"/>
          <w:szCs w:val="36"/>
          <w:rtl/>
        </w:rPr>
        <w:t>وَاعْبُدْ رَبَّكَ حَتَّى يَأْتِيَكَ الْيَقِينُ</w:t>
      </w:r>
      <w:r w:rsidR="00030E99" w:rsidRPr="00030E99">
        <w:rPr>
          <w:rFonts w:ascii="Traditional Arabic" w:hAnsi="Traditional Arabic" w:cs="Traditional Arabic"/>
          <w:color w:val="464646"/>
          <w:sz w:val="36"/>
          <w:szCs w:val="36"/>
          <w:rtl/>
        </w:rPr>
        <w:t xml:space="preserve"> ﴾ </w:t>
      </w:r>
      <w:r w:rsidR="00030E99" w:rsidRPr="00030E99">
        <w:rPr>
          <w:rFonts w:ascii="Traditional Arabic" w:hAnsi="Traditional Arabic" w:cs="Traditional Arabic"/>
          <w:color w:val="464646"/>
          <w:sz w:val="36"/>
          <w:szCs w:val="36"/>
        </w:rPr>
        <w:t>[</w:t>
      </w:r>
      <w:r w:rsidR="00030E99" w:rsidRPr="00030E99">
        <w:rPr>
          <w:rFonts w:ascii="Traditional Arabic" w:hAnsi="Traditional Arabic" w:cs="Traditional Arabic"/>
          <w:color w:val="464646"/>
          <w:sz w:val="36"/>
          <w:szCs w:val="36"/>
          <w:rtl/>
        </w:rPr>
        <w:t>الحجر: 99</w:t>
      </w:r>
      <w:r w:rsidR="00030E99" w:rsidRPr="00030E99">
        <w:rPr>
          <w:rFonts w:ascii="Traditional Arabic" w:hAnsi="Traditional Arabic" w:cs="Traditional Arabic"/>
          <w:color w:val="464646"/>
          <w:sz w:val="36"/>
          <w:szCs w:val="36"/>
        </w:rPr>
        <w:t>]".</w:t>
      </w:r>
      <w:r w:rsidR="00121521">
        <w:rPr>
          <w:rFonts w:ascii="Traditional Arabic" w:hAnsi="Traditional Arabic" w:cs="Traditional Arabic" w:hint="cs"/>
          <w:color w:val="464646"/>
          <w:sz w:val="36"/>
          <w:szCs w:val="36"/>
          <w:rtl/>
        </w:rPr>
        <w:t xml:space="preserve"> .</w:t>
      </w:r>
    </w:p>
    <w:p w14:paraId="54F1DA90" w14:textId="508051A1" w:rsidR="00121521" w:rsidRDefault="00D901E4" w:rsidP="00925F9A">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lastRenderedPageBreak/>
        <w:t xml:space="preserve">عباد الله: </w:t>
      </w:r>
      <w:r w:rsidR="00121521" w:rsidRPr="00121521">
        <w:rPr>
          <w:rFonts w:ascii="Traditional Arabic" w:hAnsi="Traditional Arabic" w:cs="Traditional Arabic"/>
          <w:color w:val="464646"/>
          <w:sz w:val="36"/>
          <w:szCs w:val="36"/>
          <w:rtl/>
        </w:rPr>
        <w:t>لئن انتهى موسمُ رمضان، وانقضى موسمُ الدعاءِ والقيام، فبَين أيدِينا موسمٌ يتكرَّرٌ في اليومِ واللَّيلةِ خمسَ مرَّات؛ الصلواتُ الخمس، فهلْ حافظْنا عليها؟ يقول - جلَّ ذِكْرُه</w:t>
      </w:r>
      <w:r w:rsidR="00121521" w:rsidRPr="00121521">
        <w:rPr>
          <w:rFonts w:ascii="Traditional Arabic" w:hAnsi="Traditional Arabic" w:cs="Traditional Arabic"/>
          <w:color w:val="464646"/>
          <w:sz w:val="36"/>
          <w:szCs w:val="36"/>
        </w:rPr>
        <w:t xml:space="preserve"> -: </w:t>
      </w:r>
      <w:r w:rsidR="00121521" w:rsidRPr="00121521">
        <w:rPr>
          <w:rFonts w:ascii="Traditional Arabic" w:hAnsi="Traditional Arabic" w:cs="Traditional Arabic"/>
          <w:color w:val="464646"/>
          <w:sz w:val="36"/>
          <w:szCs w:val="36"/>
          <w:rtl/>
        </w:rPr>
        <w:t>﴿</w:t>
      </w:r>
      <w:r w:rsidR="00121521" w:rsidRPr="00121521">
        <w:rPr>
          <w:rFonts w:ascii="Traditional Arabic" w:hAnsi="Traditional Arabic" w:cs="Traditional Arabic"/>
          <w:b/>
          <w:bCs/>
          <w:color w:val="464646"/>
          <w:sz w:val="36"/>
          <w:szCs w:val="36"/>
          <w:rtl/>
        </w:rPr>
        <w:t>حَافِظُوا عَلَى الصَّلَوَاتِ وَالصَّلاةِ الْوُسْطَى وَقُومُوا لِلَّهِ قَانِتِينَ</w:t>
      </w:r>
      <w:r w:rsidR="00121521" w:rsidRPr="00121521">
        <w:rPr>
          <w:rFonts w:ascii="Traditional Arabic" w:hAnsi="Traditional Arabic" w:cs="Traditional Arabic"/>
          <w:color w:val="464646"/>
          <w:sz w:val="36"/>
          <w:szCs w:val="36"/>
          <w:rtl/>
        </w:rPr>
        <w:t xml:space="preserve">﴾ </w:t>
      </w:r>
      <w:r w:rsidR="00121521" w:rsidRPr="00121521">
        <w:rPr>
          <w:rFonts w:ascii="Traditional Arabic" w:hAnsi="Traditional Arabic" w:cs="Traditional Arabic"/>
          <w:color w:val="464646"/>
          <w:sz w:val="36"/>
          <w:szCs w:val="36"/>
        </w:rPr>
        <w:t>[</w:t>
      </w:r>
      <w:r w:rsidR="00121521" w:rsidRPr="00121521">
        <w:rPr>
          <w:rFonts w:ascii="Traditional Arabic" w:hAnsi="Traditional Arabic" w:cs="Traditional Arabic"/>
          <w:color w:val="464646"/>
          <w:sz w:val="36"/>
          <w:szCs w:val="36"/>
          <w:rtl/>
        </w:rPr>
        <w:t>البقرة: 238</w:t>
      </w:r>
      <w:r w:rsidR="00121521" w:rsidRPr="00121521">
        <w:rPr>
          <w:rFonts w:ascii="Traditional Arabic" w:hAnsi="Traditional Arabic" w:cs="Traditional Arabic"/>
          <w:color w:val="464646"/>
          <w:sz w:val="36"/>
          <w:szCs w:val="36"/>
        </w:rPr>
        <w:t>].</w:t>
      </w:r>
      <w:r w:rsidR="00121521">
        <w:rPr>
          <w:rFonts w:ascii="Traditional Arabic" w:hAnsi="Traditional Arabic" w:cs="Traditional Arabic" w:hint="cs"/>
          <w:color w:val="464646"/>
          <w:sz w:val="36"/>
          <w:szCs w:val="36"/>
          <w:rtl/>
        </w:rPr>
        <w:t xml:space="preserve"> </w:t>
      </w:r>
      <w:r w:rsidR="00121521" w:rsidRPr="00121521">
        <w:rPr>
          <w:rFonts w:ascii="Traditional Arabic" w:hAnsi="Traditional Arabic" w:cs="Traditional Arabic"/>
          <w:color w:val="464646"/>
          <w:sz w:val="36"/>
          <w:szCs w:val="36"/>
          <w:rtl/>
        </w:rPr>
        <w:t>وقال الفاروق عمر - رضي الله عنه -: "لا حظَّ في الإسلام لِمَن تَرَك الصلاة</w:t>
      </w:r>
      <w:r w:rsidR="00121521" w:rsidRPr="00121521">
        <w:rPr>
          <w:rFonts w:ascii="Traditional Arabic" w:hAnsi="Traditional Arabic" w:cs="Traditional Arabic"/>
          <w:color w:val="464646"/>
          <w:sz w:val="36"/>
          <w:szCs w:val="36"/>
        </w:rPr>
        <w:t>".</w:t>
      </w:r>
    </w:p>
    <w:p w14:paraId="67942218" w14:textId="7E8106D9" w:rsidR="00121521" w:rsidRDefault="00121521" w:rsidP="00D901E4">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121521">
        <w:rPr>
          <w:rFonts w:ascii="Traditional Arabic" w:hAnsi="Traditional Arabic" w:cs="Traditional Arabic"/>
          <w:color w:val="464646"/>
          <w:sz w:val="36"/>
          <w:szCs w:val="36"/>
          <w:rtl/>
        </w:rPr>
        <w:t xml:space="preserve">ولئن انتهى قيامُ رمضان، فإنَّ القيام - بحمد لله - لا ينتهي، فهناك الوتر </w:t>
      </w:r>
      <w:r w:rsidR="00332C61">
        <w:rPr>
          <w:rFonts w:ascii="Traditional Arabic" w:hAnsi="Traditional Arabic" w:cs="Traditional Arabic" w:hint="cs"/>
          <w:color w:val="464646"/>
          <w:sz w:val="36"/>
          <w:szCs w:val="36"/>
          <w:rtl/>
        </w:rPr>
        <w:t>وقيام الليل</w:t>
      </w:r>
      <w:r w:rsidRPr="00121521">
        <w:rPr>
          <w:rFonts w:ascii="Traditional Arabic" w:hAnsi="Traditional Arabic" w:cs="Traditional Arabic"/>
          <w:color w:val="464646"/>
          <w:sz w:val="36"/>
          <w:szCs w:val="36"/>
          <w:rtl/>
        </w:rPr>
        <w:t>، قال - تعالى</w:t>
      </w:r>
      <w:r w:rsidRPr="00121521">
        <w:rPr>
          <w:rFonts w:ascii="Traditional Arabic" w:hAnsi="Traditional Arabic" w:cs="Traditional Arabic"/>
          <w:color w:val="464646"/>
          <w:sz w:val="36"/>
          <w:szCs w:val="36"/>
        </w:rPr>
        <w:t xml:space="preserve"> -: </w:t>
      </w:r>
      <w:r w:rsidRPr="00121521">
        <w:rPr>
          <w:rFonts w:ascii="Traditional Arabic" w:hAnsi="Traditional Arabic" w:cs="Traditional Arabic"/>
          <w:color w:val="464646"/>
          <w:sz w:val="36"/>
          <w:szCs w:val="36"/>
          <w:rtl/>
        </w:rPr>
        <w:t>﴿ </w:t>
      </w:r>
      <w:r w:rsidRPr="00121521">
        <w:rPr>
          <w:rFonts w:ascii="Traditional Arabic" w:hAnsi="Traditional Arabic" w:cs="Traditional Arabic"/>
          <w:b/>
          <w:bCs/>
          <w:color w:val="464646"/>
          <w:sz w:val="36"/>
          <w:szCs w:val="36"/>
          <w:rtl/>
        </w:rPr>
        <w:t>وَمِنَ اللَّيْلِ فَتَهَجَّدْ بِهِ نَافِلَةً لَكَ عَسَى أَنْ يَبْعَثَكَ رَبُّكَ مَقَامًا مَحْمُودًا</w:t>
      </w:r>
      <w:r w:rsidRPr="00121521">
        <w:rPr>
          <w:rFonts w:ascii="Traditional Arabic" w:hAnsi="Traditional Arabic" w:cs="Traditional Arabic"/>
          <w:color w:val="464646"/>
          <w:sz w:val="36"/>
          <w:szCs w:val="36"/>
          <w:rtl/>
        </w:rPr>
        <w:t> ﴾ [الإسراء: 79] ، ويقول - عليه الصلاة والسلام -: ((</w:t>
      </w:r>
      <w:r w:rsidRPr="00121521">
        <w:rPr>
          <w:rFonts w:ascii="Traditional Arabic" w:hAnsi="Traditional Arabic" w:cs="Traditional Arabic"/>
          <w:b/>
          <w:bCs/>
          <w:color w:val="464646"/>
          <w:sz w:val="36"/>
          <w:szCs w:val="36"/>
          <w:rtl/>
        </w:rPr>
        <w:t>أفضلُ الصلاة بعدَ الفريضة صلاةُ اللَّيْل</w:t>
      </w:r>
      <w:r w:rsidRPr="00121521">
        <w:rPr>
          <w:rFonts w:ascii="Traditional Arabic" w:hAnsi="Traditional Arabic" w:cs="Traditional Arabic"/>
          <w:color w:val="464646"/>
          <w:sz w:val="36"/>
          <w:szCs w:val="36"/>
          <w:rtl/>
        </w:rPr>
        <w:t>))؛ رواه مسلم</w:t>
      </w:r>
      <w:r w:rsidRPr="00121521">
        <w:rPr>
          <w:rFonts w:ascii="Traditional Arabic" w:hAnsi="Traditional Arabic" w:cs="Traditional Arabic"/>
          <w:color w:val="464646"/>
          <w:sz w:val="36"/>
          <w:szCs w:val="36"/>
        </w:rPr>
        <w:t>.</w:t>
      </w:r>
    </w:p>
    <w:p w14:paraId="73927AF7" w14:textId="701CA399" w:rsidR="00121521" w:rsidRDefault="00121521" w:rsidP="00332C6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121521">
        <w:rPr>
          <w:rFonts w:ascii="Traditional Arabic" w:hAnsi="Traditional Arabic" w:cs="Traditional Arabic"/>
          <w:color w:val="464646"/>
          <w:sz w:val="36"/>
          <w:szCs w:val="36"/>
          <w:rtl/>
        </w:rPr>
        <w:t xml:space="preserve">بين أيدِينا لحظاتُ الأسحار، </w:t>
      </w:r>
      <w:r>
        <w:rPr>
          <w:rFonts w:ascii="Traditional Arabic" w:hAnsi="Traditional Arabic" w:cs="Traditional Arabic" w:hint="cs"/>
          <w:color w:val="464646"/>
          <w:sz w:val="36"/>
          <w:szCs w:val="36"/>
          <w:rtl/>
        </w:rPr>
        <w:t>و</w:t>
      </w:r>
      <w:r w:rsidRPr="00121521">
        <w:rPr>
          <w:rFonts w:ascii="Traditional Arabic" w:hAnsi="Traditional Arabic" w:cs="Traditional Arabic"/>
          <w:color w:val="464646"/>
          <w:sz w:val="36"/>
          <w:szCs w:val="36"/>
          <w:rtl/>
        </w:rPr>
        <w:t xml:space="preserve">ساعةُ الإجابةِ في ثلثِ اللَّيلِ الأخير، </w:t>
      </w:r>
      <w:r>
        <w:rPr>
          <w:rFonts w:ascii="Traditional Arabic" w:hAnsi="Traditional Arabic" w:cs="Traditional Arabic" w:hint="cs"/>
          <w:color w:val="464646"/>
          <w:sz w:val="36"/>
          <w:szCs w:val="36"/>
          <w:rtl/>
        </w:rPr>
        <w:t>و</w:t>
      </w:r>
      <w:r w:rsidRPr="00121521">
        <w:rPr>
          <w:rFonts w:ascii="Traditional Arabic" w:hAnsi="Traditional Arabic" w:cs="Traditional Arabic"/>
          <w:color w:val="464646"/>
          <w:sz w:val="36"/>
          <w:szCs w:val="36"/>
          <w:rtl/>
        </w:rPr>
        <w:t>صلاةُ الجمعة موسمٌ أسبوعيٌّ، وفيه ساعةٌ لا يوافِقُها عبدٌ مسلمٌ يسألُ الله شيئًا إلاَّ أعطاهُ إيَّاه</w:t>
      </w:r>
      <w:r w:rsidRPr="00121521">
        <w:rPr>
          <w:rFonts w:ascii="Traditional Arabic" w:hAnsi="Traditional Arabic" w:cs="Traditional Arabic"/>
          <w:color w:val="464646"/>
          <w:sz w:val="36"/>
          <w:szCs w:val="36"/>
        </w:rPr>
        <w:t>.</w:t>
      </w:r>
    </w:p>
    <w:p w14:paraId="18A03FA8" w14:textId="7ED7974A" w:rsidR="00121521" w:rsidRPr="00121521" w:rsidRDefault="00121521" w:rsidP="0012152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Pr>
      </w:pPr>
      <w:r w:rsidRPr="00121521">
        <w:rPr>
          <w:rFonts w:ascii="Traditional Arabic" w:hAnsi="Traditional Arabic" w:cs="Traditional Arabic"/>
          <w:color w:val="464646"/>
          <w:sz w:val="36"/>
          <w:szCs w:val="36"/>
          <w:rtl/>
        </w:rPr>
        <w:t>ولئن انتهى </w:t>
      </w:r>
      <w:hyperlink r:id="rId9" w:tgtFrame="_blank" w:history="1">
        <w:r w:rsidRPr="00121521">
          <w:rPr>
            <w:rFonts w:ascii="Traditional Arabic" w:hAnsi="Traditional Arabic" w:cs="Traditional Arabic"/>
            <w:color w:val="464646"/>
            <w:sz w:val="36"/>
            <w:szCs w:val="36"/>
            <w:rtl/>
          </w:rPr>
          <w:t>صيامُ رمضان</w:t>
        </w:r>
      </w:hyperlink>
      <w:r w:rsidRPr="00121521">
        <w:rPr>
          <w:rFonts w:ascii="Traditional Arabic" w:hAnsi="Traditional Arabic" w:cs="Traditional Arabic"/>
          <w:color w:val="464646"/>
          <w:sz w:val="36"/>
          <w:szCs w:val="36"/>
          <w:rtl/>
        </w:rPr>
        <w:t>، فإنَّ الصيام - بحمد الله - لا ينتهي، فبين أيدِينا صيامُ البيضِ، والاثنينِ والخميس؛</w:t>
      </w:r>
      <w:r>
        <w:rPr>
          <w:rFonts w:ascii="Traditional Arabic" w:hAnsi="Traditional Arabic" w:cs="Traditional Arabic" w:hint="cs"/>
          <w:color w:val="464646"/>
          <w:sz w:val="36"/>
          <w:szCs w:val="36"/>
          <w:rtl/>
        </w:rPr>
        <w:t xml:space="preserve"> </w:t>
      </w:r>
      <w:r w:rsidRPr="00121521">
        <w:rPr>
          <w:rFonts w:ascii="Traditional Arabic" w:hAnsi="Traditional Arabic" w:cs="Traditional Arabic"/>
          <w:color w:val="464646"/>
          <w:sz w:val="36"/>
          <w:szCs w:val="36"/>
          <w:rtl/>
        </w:rPr>
        <w:t>وأوصى - صلَّى الله عليه وسلَّم - أبا هريرة - رضي الله عنه - بصيام ثلاثةِ أيَّام مِن كلِّ شهر، وقال: ((</w:t>
      </w:r>
      <w:r w:rsidRPr="00121521">
        <w:rPr>
          <w:rFonts w:ascii="Traditional Arabic" w:hAnsi="Traditional Arabic" w:cs="Traditional Arabic"/>
          <w:b/>
          <w:bCs/>
          <w:color w:val="464646"/>
          <w:sz w:val="36"/>
          <w:szCs w:val="36"/>
          <w:rtl/>
        </w:rPr>
        <w:t>صَومُ ثلاثةِ أيَّام من كلِّ شهر صومُ الدهر كلِّه</w:t>
      </w:r>
      <w:r w:rsidRPr="00121521">
        <w:rPr>
          <w:rFonts w:ascii="Traditional Arabic" w:hAnsi="Traditional Arabic" w:cs="Traditional Arabic"/>
          <w:color w:val="464646"/>
          <w:sz w:val="36"/>
          <w:szCs w:val="36"/>
          <w:rtl/>
        </w:rPr>
        <w:t>))؛ متفق عليه</w:t>
      </w:r>
      <w:r w:rsidRPr="00121521">
        <w:rPr>
          <w:rFonts w:ascii="Traditional Arabic" w:hAnsi="Traditional Arabic" w:cs="Traditional Arabic"/>
          <w:color w:val="464646"/>
          <w:sz w:val="36"/>
          <w:szCs w:val="36"/>
        </w:rPr>
        <w:t>.</w:t>
      </w:r>
    </w:p>
    <w:p w14:paraId="7ADB6BAC" w14:textId="36F0BEE0" w:rsidR="00121521" w:rsidRPr="00121521" w:rsidRDefault="00332C61" w:rsidP="00D901E4">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Pr>
      </w:pPr>
      <w:r>
        <w:rPr>
          <w:rFonts w:ascii="Traditional Arabic" w:hAnsi="Traditional Arabic" w:cs="Traditional Arabic" w:hint="cs"/>
          <w:color w:val="464646"/>
          <w:sz w:val="36"/>
          <w:szCs w:val="36"/>
          <w:rtl/>
        </w:rPr>
        <w:t>و</w:t>
      </w:r>
      <w:r w:rsidR="00121521" w:rsidRPr="00121521">
        <w:rPr>
          <w:rFonts w:ascii="Traditional Arabic" w:hAnsi="Traditional Arabic" w:cs="Traditional Arabic"/>
          <w:color w:val="464646"/>
          <w:sz w:val="36"/>
          <w:szCs w:val="36"/>
          <w:rtl/>
        </w:rPr>
        <w:t>إنَّ مِنْ متابعةِ الإحسانِ بعدَ رمضان صيامَ السِّتِّ من شوال، ندبَنا إليها رسولُنا كما في صحيحِ مسلمٍ عَنْ أبي أيوب الأنصاري - رضي الله عنه - قال: قال رسولُ الله - صلَّى الله عليه وسلَّم -: ((</w:t>
      </w:r>
      <w:r w:rsidR="00121521" w:rsidRPr="00121521">
        <w:rPr>
          <w:rFonts w:ascii="Traditional Arabic" w:hAnsi="Traditional Arabic" w:cs="Traditional Arabic"/>
          <w:b/>
          <w:bCs/>
          <w:color w:val="464646"/>
          <w:sz w:val="36"/>
          <w:szCs w:val="36"/>
          <w:rtl/>
        </w:rPr>
        <w:t>مَنْ صامَ رمضانَ، وأتبعهُ ستًّا مِنْ شوالَ، كانَ كصيامِ الدَّهرِ كُلِّهِ</w:t>
      </w:r>
      <w:r w:rsidR="00121521" w:rsidRPr="00121521">
        <w:rPr>
          <w:rFonts w:ascii="Traditional Arabic" w:hAnsi="Traditional Arabic" w:cs="Traditional Arabic"/>
          <w:color w:val="464646"/>
          <w:sz w:val="36"/>
          <w:szCs w:val="36"/>
          <w:rtl/>
        </w:rPr>
        <w:t>))، ووجهُ ذلك أَنَّ الله يَجزي على الحسنةِ بعشرِ أمثالِهَا، فصيامُ رمضانَ مضاعفًا بعشرةِ شهورٍ، وصيامُ الستِّ بستينَ يومًا، فحصلَ منْ ذلِكُم أجرُ صيام سنةٍ كاملةٍ</w:t>
      </w:r>
      <w:r w:rsidR="00121521" w:rsidRPr="00121521">
        <w:rPr>
          <w:rFonts w:ascii="Traditional Arabic" w:hAnsi="Traditional Arabic" w:cs="Traditional Arabic"/>
          <w:color w:val="464646"/>
          <w:sz w:val="36"/>
          <w:szCs w:val="36"/>
        </w:rPr>
        <w:t>.</w:t>
      </w:r>
    </w:p>
    <w:p w14:paraId="7F6EEAB8" w14:textId="2B1054A0" w:rsidR="00121521" w:rsidRPr="00121521" w:rsidRDefault="00121521" w:rsidP="00121521">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Pr>
      </w:pPr>
      <w:r w:rsidRPr="00121521">
        <w:rPr>
          <w:rFonts w:ascii="Traditional Arabic" w:hAnsi="Traditional Arabic" w:cs="Traditional Arabic"/>
          <w:color w:val="464646"/>
          <w:sz w:val="36"/>
          <w:szCs w:val="36"/>
          <w:rtl/>
        </w:rPr>
        <w:t>وهي مستحبةٌ وغيرُ واجبةٍ، ويصحُّ صَومُهَا متفرقةً في أوَّل الشهر ووسطه وآخره، والأَولى المبادرةُ بالقضاءِ قبلَ صيام الست؛ قال - تعالى</w:t>
      </w:r>
      <w:r w:rsidRPr="00121521">
        <w:rPr>
          <w:rFonts w:ascii="Traditional Arabic" w:hAnsi="Traditional Arabic" w:cs="Traditional Arabic"/>
          <w:color w:val="464646"/>
          <w:sz w:val="36"/>
          <w:szCs w:val="36"/>
        </w:rPr>
        <w:t xml:space="preserve"> -: </w:t>
      </w:r>
      <w:r w:rsidRPr="00121521">
        <w:rPr>
          <w:rFonts w:ascii="Traditional Arabic" w:hAnsi="Traditional Arabic" w:cs="Traditional Arabic"/>
          <w:color w:val="464646"/>
          <w:sz w:val="36"/>
          <w:szCs w:val="36"/>
          <w:rtl/>
        </w:rPr>
        <w:t>﴿ </w:t>
      </w:r>
      <w:r w:rsidRPr="005A5268">
        <w:rPr>
          <w:rFonts w:ascii="Traditional Arabic" w:hAnsi="Traditional Arabic" w:cs="Traditional Arabic"/>
          <w:b/>
          <w:bCs/>
          <w:color w:val="464646"/>
          <w:sz w:val="36"/>
          <w:szCs w:val="36"/>
          <w:rtl/>
        </w:rPr>
        <w:t>وَعَجِلْتُ إِلَيْكَ رَبِّ لِتَرْضَى</w:t>
      </w:r>
      <w:r w:rsidRPr="00121521">
        <w:rPr>
          <w:rFonts w:ascii="Traditional Arabic" w:hAnsi="Traditional Arabic" w:cs="Traditional Arabic"/>
          <w:color w:val="464646"/>
          <w:sz w:val="36"/>
          <w:szCs w:val="36"/>
          <w:rtl/>
        </w:rPr>
        <w:t xml:space="preserve"> ﴾ </w:t>
      </w:r>
      <w:r w:rsidRPr="00121521">
        <w:rPr>
          <w:rFonts w:ascii="Traditional Arabic" w:hAnsi="Traditional Arabic" w:cs="Traditional Arabic"/>
          <w:color w:val="464646"/>
          <w:sz w:val="36"/>
          <w:szCs w:val="36"/>
        </w:rPr>
        <w:t>[</w:t>
      </w:r>
      <w:r w:rsidRPr="00121521">
        <w:rPr>
          <w:rFonts w:ascii="Traditional Arabic" w:hAnsi="Traditional Arabic" w:cs="Traditional Arabic"/>
          <w:color w:val="464646"/>
          <w:sz w:val="36"/>
          <w:szCs w:val="36"/>
          <w:rtl/>
        </w:rPr>
        <w:t>طه: 84</w:t>
      </w:r>
      <w:r w:rsidRPr="00121521">
        <w:rPr>
          <w:rFonts w:ascii="Traditional Arabic" w:hAnsi="Traditional Arabic" w:cs="Traditional Arabic"/>
          <w:color w:val="464646"/>
          <w:sz w:val="36"/>
          <w:szCs w:val="36"/>
        </w:rPr>
        <w:t>].</w:t>
      </w:r>
    </w:p>
    <w:p w14:paraId="27F3E050" w14:textId="4DB13CE6" w:rsidR="00003FD5" w:rsidRDefault="0037178F" w:rsidP="008B32CD">
      <w:pPr>
        <w:pStyle w:val="aa"/>
        <w:shd w:val="clear" w:color="auto" w:fill="FFFFFF"/>
        <w:bidi/>
        <w:spacing w:before="0" w:beforeAutospacing="0" w:after="0" w:afterAutospacing="0" w:line="520" w:lineRule="exact"/>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ب</w:t>
      </w:r>
      <w:r w:rsidR="003D5190" w:rsidRPr="0043520F">
        <w:rPr>
          <w:rFonts w:ascii="Traditional Arabic" w:hAnsi="Traditional Arabic" w:cs="Traditional Arabic"/>
          <w:color w:val="464646"/>
          <w:sz w:val="36"/>
          <w:szCs w:val="36"/>
          <w:rtl/>
        </w:rPr>
        <w:t>ارك الله لي ولكم في القرآن والسنة، ...</w:t>
      </w:r>
    </w:p>
    <w:p w14:paraId="1EA73D6B" w14:textId="7B1C0AA9" w:rsidR="007A7249" w:rsidRPr="007A7249" w:rsidRDefault="007A7249" w:rsidP="008B32CD">
      <w:pPr>
        <w:pStyle w:val="aa"/>
        <w:shd w:val="clear" w:color="auto" w:fill="FFFFFF"/>
        <w:bidi/>
        <w:spacing w:before="0" w:beforeAutospacing="0" w:after="0" w:afterAutospacing="0" w:line="520" w:lineRule="exact"/>
        <w:ind w:firstLine="278"/>
        <w:jc w:val="both"/>
        <w:rPr>
          <w:rFonts w:ascii="Traditional Arabic" w:hAnsi="Traditional Arabic" w:cs="Traditional Arabic"/>
          <w:b/>
          <w:bCs/>
          <w:color w:val="464646"/>
          <w:sz w:val="36"/>
          <w:szCs w:val="36"/>
          <w:rtl/>
        </w:rPr>
      </w:pPr>
      <w:r w:rsidRPr="007A7249">
        <w:rPr>
          <w:rFonts w:ascii="Traditional Arabic" w:hAnsi="Traditional Arabic" w:cs="Traditional Arabic" w:hint="cs"/>
          <w:b/>
          <w:bCs/>
          <w:color w:val="464646"/>
          <w:sz w:val="36"/>
          <w:szCs w:val="36"/>
          <w:rtl/>
        </w:rPr>
        <w:t xml:space="preserve">الخطبة الثانية: </w:t>
      </w:r>
    </w:p>
    <w:p w14:paraId="1692CC01" w14:textId="77777777" w:rsidR="00925F9A" w:rsidRDefault="003D5190" w:rsidP="00925F9A">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sidRPr="0043520F">
        <w:rPr>
          <w:rFonts w:ascii="Traditional Arabic" w:hAnsi="Traditional Arabic" w:cs="Traditional Arabic"/>
          <w:b/>
          <w:bCs/>
          <w:color w:val="000000"/>
          <w:sz w:val="36"/>
          <w:szCs w:val="36"/>
          <w:rtl/>
        </w:rPr>
        <w:t xml:space="preserve">الحمد لله، </w:t>
      </w:r>
      <w:r w:rsidR="007A7249">
        <w:rPr>
          <w:rFonts w:ascii="Traditional Arabic" w:hAnsi="Traditional Arabic" w:cs="Traditional Arabic" w:hint="cs"/>
          <w:b/>
          <w:bCs/>
          <w:color w:val="000000"/>
          <w:sz w:val="36"/>
          <w:szCs w:val="36"/>
          <w:rtl/>
        </w:rPr>
        <w:t xml:space="preserve">وكفى وسمع الله لمن دعا، </w:t>
      </w:r>
      <w:r w:rsidR="007A7249" w:rsidRPr="00D901E4">
        <w:rPr>
          <w:rFonts w:ascii="Traditional Arabic" w:hAnsi="Traditional Arabic" w:cs="Traditional Arabic" w:hint="cs"/>
          <w:color w:val="000000"/>
          <w:sz w:val="36"/>
          <w:szCs w:val="36"/>
          <w:rtl/>
        </w:rPr>
        <w:t>و</w:t>
      </w:r>
      <w:r w:rsidRPr="0043520F">
        <w:rPr>
          <w:rFonts w:ascii="Traditional Arabic" w:hAnsi="Traditional Arabic" w:cs="Traditional Arabic"/>
          <w:color w:val="000000"/>
          <w:sz w:val="36"/>
          <w:szCs w:val="36"/>
          <w:rtl/>
        </w:rPr>
        <w:t>بعد</w:t>
      </w:r>
      <w:r w:rsidR="007A7249">
        <w:rPr>
          <w:rFonts w:ascii="Traditional Arabic" w:hAnsi="Traditional Arabic" w:cs="Traditional Arabic" w:hint="cs"/>
          <w:color w:val="000000"/>
          <w:sz w:val="36"/>
          <w:szCs w:val="36"/>
          <w:rtl/>
        </w:rPr>
        <w:t xml:space="preserve"> عباد </w:t>
      </w:r>
      <w:r w:rsidR="007A7249" w:rsidRPr="005A5268">
        <w:rPr>
          <w:rFonts w:ascii="Traditional Arabic" w:hAnsi="Traditional Arabic" w:cs="Traditional Arabic" w:hint="cs"/>
          <w:color w:val="464646"/>
          <w:sz w:val="36"/>
          <w:szCs w:val="36"/>
          <w:rtl/>
        </w:rPr>
        <w:t>الله</w:t>
      </w:r>
      <w:r w:rsidRPr="005A5268">
        <w:rPr>
          <w:rFonts w:ascii="Traditional Arabic" w:hAnsi="Traditional Arabic" w:cs="Traditional Arabic"/>
          <w:color w:val="464646"/>
          <w:sz w:val="36"/>
          <w:szCs w:val="36"/>
          <w:rtl/>
        </w:rPr>
        <w:t>:</w:t>
      </w:r>
      <w:r w:rsidR="00D901E4">
        <w:rPr>
          <w:rFonts w:ascii="Traditional Arabic" w:hAnsi="Traditional Arabic" w:cs="Traditional Arabic" w:hint="cs"/>
          <w:color w:val="464646"/>
          <w:sz w:val="36"/>
          <w:szCs w:val="36"/>
          <w:rtl/>
        </w:rPr>
        <w:t xml:space="preserve"> فاتقوا الله وحافظوا على أعمالكم وكنوزكم التي أدخرتموها لآخرتكم،</w:t>
      </w:r>
      <w:r w:rsidR="0043520F" w:rsidRPr="005A5268">
        <w:rPr>
          <w:rFonts w:ascii="Traditional Arabic" w:hAnsi="Traditional Arabic" w:cs="Traditional Arabic" w:hint="cs"/>
          <w:color w:val="464646"/>
          <w:sz w:val="36"/>
          <w:szCs w:val="36"/>
          <w:rtl/>
        </w:rPr>
        <w:t xml:space="preserve"> </w:t>
      </w:r>
      <w:r w:rsidR="005A5268" w:rsidRPr="005A5268">
        <w:rPr>
          <w:rFonts w:ascii="Traditional Arabic" w:hAnsi="Traditional Arabic" w:cs="Traditional Arabic"/>
          <w:color w:val="464646"/>
          <w:sz w:val="36"/>
          <w:szCs w:val="36"/>
          <w:rtl/>
        </w:rPr>
        <w:t>قال تعالى</w:t>
      </w:r>
      <w:r w:rsidR="005A5268" w:rsidRPr="005A5268">
        <w:rPr>
          <w:rFonts w:ascii="Traditional Arabic" w:hAnsi="Traditional Arabic" w:cs="Traditional Arabic"/>
          <w:color w:val="464646"/>
          <w:sz w:val="36"/>
          <w:szCs w:val="36"/>
        </w:rPr>
        <w:t xml:space="preserve">: </w:t>
      </w:r>
      <w:r w:rsidR="005A5268" w:rsidRPr="005A5268">
        <w:rPr>
          <w:rFonts w:ascii="Traditional Arabic" w:hAnsi="Traditional Arabic" w:cs="Traditional Arabic"/>
          <w:color w:val="464646"/>
          <w:sz w:val="36"/>
          <w:szCs w:val="36"/>
          <w:rtl/>
        </w:rPr>
        <w:t>﴿ </w:t>
      </w:r>
      <w:r w:rsidR="005A5268" w:rsidRPr="005A5268">
        <w:rPr>
          <w:rFonts w:ascii="Traditional Arabic" w:hAnsi="Traditional Arabic" w:cs="Traditional Arabic"/>
          <w:b/>
          <w:bCs/>
          <w:color w:val="464646"/>
          <w:sz w:val="36"/>
          <w:szCs w:val="36"/>
          <w:rtl/>
        </w:rPr>
        <w:t>يَا أَيُّهَا الَّذِينَ آَمَنُوا أَطِيعُوا اللَّهَ وَأَطِيعُوا الرَّسُولَ وَلاَ تُبْطِلُوا أَعْمَالَكُمْ</w:t>
      </w:r>
      <w:r w:rsidR="005A5268" w:rsidRPr="005A5268">
        <w:rPr>
          <w:rFonts w:ascii="Traditional Arabic" w:hAnsi="Traditional Arabic" w:cs="Traditional Arabic"/>
          <w:color w:val="464646"/>
          <w:sz w:val="36"/>
          <w:szCs w:val="36"/>
          <w:rtl/>
        </w:rPr>
        <w:t xml:space="preserve"> ﴾ [محمد: 33]، </w:t>
      </w:r>
      <w:r w:rsidR="005A5268">
        <w:rPr>
          <w:rFonts w:ascii="Traditional Arabic" w:hAnsi="Traditional Arabic" w:cs="Traditional Arabic" w:hint="cs"/>
          <w:color w:val="464646"/>
          <w:sz w:val="36"/>
          <w:szCs w:val="36"/>
          <w:rtl/>
        </w:rPr>
        <w:t>ف</w:t>
      </w:r>
      <w:r w:rsidR="005A5268" w:rsidRPr="005A5268">
        <w:rPr>
          <w:rFonts w:ascii="Traditional Arabic" w:hAnsi="Traditional Arabic" w:cs="Traditional Arabic"/>
          <w:color w:val="464646"/>
          <w:sz w:val="36"/>
          <w:szCs w:val="36"/>
          <w:rtl/>
        </w:rPr>
        <w:t>لا تُبطلوا صيامَكم وقيامَكم، ﴿ </w:t>
      </w:r>
      <w:r w:rsidR="005A5268" w:rsidRPr="005A5268">
        <w:rPr>
          <w:rFonts w:ascii="Traditional Arabic" w:hAnsi="Traditional Arabic" w:cs="Traditional Arabic"/>
          <w:b/>
          <w:bCs/>
          <w:color w:val="464646"/>
          <w:sz w:val="36"/>
          <w:szCs w:val="36"/>
          <w:rtl/>
        </w:rPr>
        <w:t>وَلاَ تَكُونُوا كَالَّتِي نَقَضَتْ غَزْلَهَا مِنْ بَعْدِ قُوَّةٍ أَنْكَاثًا</w:t>
      </w:r>
      <w:r w:rsidR="005A5268" w:rsidRPr="005A5268">
        <w:rPr>
          <w:rFonts w:ascii="Traditional Arabic" w:hAnsi="Traditional Arabic" w:cs="Traditional Arabic"/>
          <w:color w:val="464646"/>
          <w:sz w:val="36"/>
          <w:szCs w:val="36"/>
          <w:rtl/>
        </w:rPr>
        <w:t> ﴾ [النحل: 92]، قال السُّديُّ -رحمه الله-: هذه امرأةٌ خرقاءُ كانت بمكة، كلَّما غزلتْ شيئًا نقضتْه بعد إبرامه، وقال مجاهدٌ وقتادةُ -عليهما رحمة الله-: هذا مَثَلٌ لِمَن نقض عهدَه بعد توكيده، وه</w:t>
      </w:r>
      <w:r w:rsidR="00D901E4">
        <w:rPr>
          <w:rFonts w:ascii="Traditional Arabic" w:hAnsi="Traditional Arabic" w:cs="Traditional Arabic" w:hint="cs"/>
          <w:color w:val="464646"/>
          <w:sz w:val="36"/>
          <w:szCs w:val="36"/>
          <w:rtl/>
        </w:rPr>
        <w:t xml:space="preserve">و </w:t>
      </w:r>
      <w:r w:rsidR="005A5268" w:rsidRPr="005A5268">
        <w:rPr>
          <w:rFonts w:ascii="Traditional Arabic" w:hAnsi="Traditional Arabic" w:cs="Traditional Arabic"/>
          <w:color w:val="464646"/>
          <w:sz w:val="36"/>
          <w:szCs w:val="36"/>
          <w:rtl/>
        </w:rPr>
        <w:t>أرجحُ وأظهر، سواءٌ كان بمكَّة امرأة تنقض غزلَها أم لا، وهذا مَثَل العمل الذي لا يكون له ثمرةٌ ولا نتيجة، إلاَّ التعب والنصب</w:t>
      </w:r>
      <w:r w:rsidR="005A5268" w:rsidRPr="005A5268">
        <w:rPr>
          <w:rFonts w:ascii="Traditional Arabic" w:hAnsi="Traditional Arabic" w:cs="Traditional Arabic"/>
          <w:color w:val="464646"/>
          <w:sz w:val="36"/>
          <w:szCs w:val="36"/>
        </w:rPr>
        <w:t>.</w:t>
      </w:r>
      <w:r w:rsidR="00925F9A">
        <w:rPr>
          <w:rFonts w:ascii="Traditional Arabic" w:hAnsi="Traditional Arabic" w:cs="Traditional Arabic" w:hint="cs"/>
          <w:color w:val="464646"/>
          <w:sz w:val="36"/>
          <w:szCs w:val="36"/>
          <w:rtl/>
        </w:rPr>
        <w:t xml:space="preserve"> نسأل الله حسن الحال والمآل، وحسن الخاتمة والعاقبة</w:t>
      </w:r>
      <w:bookmarkStart w:id="0" w:name="_GoBack"/>
      <w:bookmarkEnd w:id="0"/>
      <w:r w:rsidR="00925F9A">
        <w:rPr>
          <w:rFonts w:ascii="Traditional Arabic" w:hAnsi="Traditional Arabic" w:cs="Traditional Arabic" w:hint="cs"/>
          <w:color w:val="464646"/>
          <w:sz w:val="36"/>
          <w:szCs w:val="36"/>
          <w:rtl/>
        </w:rPr>
        <w:t xml:space="preserve">. </w:t>
      </w:r>
    </w:p>
    <w:p w14:paraId="65AC8D5A" w14:textId="60C8E8AB" w:rsidR="005A5268" w:rsidRDefault="00925F9A" w:rsidP="00925F9A">
      <w:pPr>
        <w:pStyle w:val="aa"/>
        <w:shd w:val="clear" w:color="auto" w:fill="FFFFFF"/>
        <w:bidi/>
        <w:spacing w:before="0" w:beforeAutospacing="0" w:after="0" w:afterAutospacing="0" w:line="520" w:lineRule="exact"/>
        <w:ind w:firstLine="278"/>
        <w:jc w:val="both"/>
        <w:rPr>
          <w:rFonts w:ascii="Traditional Arabic" w:hAnsi="Traditional Arabic" w:cs="Traditional Arabic"/>
          <w:color w:val="464646"/>
          <w:sz w:val="36"/>
          <w:szCs w:val="36"/>
          <w:rtl/>
        </w:rPr>
      </w:pPr>
      <w:r>
        <w:rPr>
          <w:rFonts w:ascii="Traditional Arabic" w:hAnsi="Traditional Arabic" w:cs="Traditional Arabic" w:hint="cs"/>
          <w:color w:val="464646"/>
          <w:sz w:val="36"/>
          <w:szCs w:val="36"/>
          <w:rtl/>
        </w:rPr>
        <w:t xml:space="preserve">وصلوا رحمكم الله على أزكى البشرية ...  </w:t>
      </w:r>
    </w:p>
    <w:p w14:paraId="34AABE44" w14:textId="77777777" w:rsidR="005A5268" w:rsidRPr="005A5268" w:rsidRDefault="005A5268" w:rsidP="005A5268">
      <w:pPr>
        <w:pStyle w:val="aa"/>
        <w:shd w:val="clear" w:color="auto" w:fill="FFFFFF"/>
        <w:bidi/>
        <w:spacing w:before="0" w:beforeAutospacing="0" w:after="0" w:afterAutospacing="0" w:line="520" w:lineRule="exact"/>
        <w:ind w:firstLine="278"/>
        <w:jc w:val="both"/>
        <w:rPr>
          <w:rFonts w:ascii="Traditional Arabic" w:hAnsi="Traditional Arabic" w:cs="Traditional Arabic" w:hint="cs"/>
          <w:color w:val="464646"/>
          <w:sz w:val="36"/>
          <w:szCs w:val="36"/>
        </w:rPr>
      </w:pPr>
    </w:p>
    <w:sectPr w:rsidR="005A5268" w:rsidRPr="005A5268"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CE6B" w14:textId="77777777" w:rsidR="00645769" w:rsidRDefault="00645769">
      <w:r>
        <w:separator/>
      </w:r>
    </w:p>
  </w:endnote>
  <w:endnote w:type="continuationSeparator" w:id="0">
    <w:p w14:paraId="4BCB5896" w14:textId="77777777" w:rsidR="00645769" w:rsidRDefault="0064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8448" w14:textId="77777777" w:rsidR="00645769" w:rsidRDefault="00645769">
      <w:r>
        <w:separator/>
      </w:r>
    </w:p>
  </w:footnote>
  <w:footnote w:type="continuationSeparator" w:id="0">
    <w:p w14:paraId="30102180" w14:textId="77777777" w:rsidR="00645769" w:rsidRDefault="00645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F73E8"/>
    <w:multiLevelType w:val="hybridMultilevel"/>
    <w:tmpl w:val="7C06670A"/>
    <w:lvl w:ilvl="0" w:tplc="56B6EA3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3FD5"/>
    <w:rsid w:val="0000436B"/>
    <w:rsid w:val="000055FC"/>
    <w:rsid w:val="00011839"/>
    <w:rsid w:val="000119CA"/>
    <w:rsid w:val="00012F6B"/>
    <w:rsid w:val="000139D5"/>
    <w:rsid w:val="0002602A"/>
    <w:rsid w:val="00030E99"/>
    <w:rsid w:val="000311DA"/>
    <w:rsid w:val="000318E0"/>
    <w:rsid w:val="0003243F"/>
    <w:rsid w:val="00037579"/>
    <w:rsid w:val="00042142"/>
    <w:rsid w:val="000428F8"/>
    <w:rsid w:val="00051222"/>
    <w:rsid w:val="00052F6B"/>
    <w:rsid w:val="00056DF8"/>
    <w:rsid w:val="0007245D"/>
    <w:rsid w:val="000732EC"/>
    <w:rsid w:val="00076505"/>
    <w:rsid w:val="000847A2"/>
    <w:rsid w:val="00093972"/>
    <w:rsid w:val="00095AEA"/>
    <w:rsid w:val="000B5200"/>
    <w:rsid w:val="000B7D23"/>
    <w:rsid w:val="000D1592"/>
    <w:rsid w:val="000E0580"/>
    <w:rsid w:val="000E292A"/>
    <w:rsid w:val="000E3F6B"/>
    <w:rsid w:val="000E7F59"/>
    <w:rsid w:val="0010115E"/>
    <w:rsid w:val="00103428"/>
    <w:rsid w:val="001111C1"/>
    <w:rsid w:val="00111247"/>
    <w:rsid w:val="00113215"/>
    <w:rsid w:val="00113288"/>
    <w:rsid w:val="00115340"/>
    <w:rsid w:val="00121521"/>
    <w:rsid w:val="001224F7"/>
    <w:rsid w:val="00143930"/>
    <w:rsid w:val="00146B9D"/>
    <w:rsid w:val="00162D96"/>
    <w:rsid w:val="00162ED3"/>
    <w:rsid w:val="00163A8D"/>
    <w:rsid w:val="001658B9"/>
    <w:rsid w:val="0017732F"/>
    <w:rsid w:val="001851D9"/>
    <w:rsid w:val="0018557B"/>
    <w:rsid w:val="00195F27"/>
    <w:rsid w:val="001A304E"/>
    <w:rsid w:val="001D11CF"/>
    <w:rsid w:val="001E65E1"/>
    <w:rsid w:val="001F347C"/>
    <w:rsid w:val="001F4B1A"/>
    <w:rsid w:val="0020156B"/>
    <w:rsid w:val="0020356B"/>
    <w:rsid w:val="00207A32"/>
    <w:rsid w:val="00211CBA"/>
    <w:rsid w:val="002120A9"/>
    <w:rsid w:val="00213268"/>
    <w:rsid w:val="00215988"/>
    <w:rsid w:val="00227483"/>
    <w:rsid w:val="00237F55"/>
    <w:rsid w:val="00244650"/>
    <w:rsid w:val="0025251B"/>
    <w:rsid w:val="0027112D"/>
    <w:rsid w:val="00274075"/>
    <w:rsid w:val="0027520F"/>
    <w:rsid w:val="0027766B"/>
    <w:rsid w:val="00280761"/>
    <w:rsid w:val="002954C6"/>
    <w:rsid w:val="00296523"/>
    <w:rsid w:val="002A5001"/>
    <w:rsid w:val="002A53C3"/>
    <w:rsid w:val="002B2F47"/>
    <w:rsid w:val="002B49D6"/>
    <w:rsid w:val="002B5AC8"/>
    <w:rsid w:val="002B7B67"/>
    <w:rsid w:val="002C3117"/>
    <w:rsid w:val="002C4F11"/>
    <w:rsid w:val="002D34D3"/>
    <w:rsid w:val="002D7E10"/>
    <w:rsid w:val="002E431A"/>
    <w:rsid w:val="002F06B5"/>
    <w:rsid w:val="002F485A"/>
    <w:rsid w:val="00303E98"/>
    <w:rsid w:val="0031714D"/>
    <w:rsid w:val="00317A98"/>
    <w:rsid w:val="00317F01"/>
    <w:rsid w:val="00332C61"/>
    <w:rsid w:val="00355C40"/>
    <w:rsid w:val="0036126D"/>
    <w:rsid w:val="00364D1B"/>
    <w:rsid w:val="00366FC6"/>
    <w:rsid w:val="00370137"/>
    <w:rsid w:val="0037178F"/>
    <w:rsid w:val="003747EA"/>
    <w:rsid w:val="00375576"/>
    <w:rsid w:val="00376258"/>
    <w:rsid w:val="00383E64"/>
    <w:rsid w:val="0039387C"/>
    <w:rsid w:val="003961E3"/>
    <w:rsid w:val="00396AEB"/>
    <w:rsid w:val="003A2B54"/>
    <w:rsid w:val="003A5405"/>
    <w:rsid w:val="003B0047"/>
    <w:rsid w:val="003B367A"/>
    <w:rsid w:val="003C1EE6"/>
    <w:rsid w:val="003C6F7F"/>
    <w:rsid w:val="003D1B91"/>
    <w:rsid w:val="003D5190"/>
    <w:rsid w:val="003F0B31"/>
    <w:rsid w:val="003F1337"/>
    <w:rsid w:val="004041CF"/>
    <w:rsid w:val="00410FF5"/>
    <w:rsid w:val="00411907"/>
    <w:rsid w:val="0043520F"/>
    <w:rsid w:val="00437EB7"/>
    <w:rsid w:val="00440E96"/>
    <w:rsid w:val="004410B2"/>
    <w:rsid w:val="004436D7"/>
    <w:rsid w:val="004464C5"/>
    <w:rsid w:val="004502AF"/>
    <w:rsid w:val="00477222"/>
    <w:rsid w:val="00482FAF"/>
    <w:rsid w:val="004849B0"/>
    <w:rsid w:val="004852C6"/>
    <w:rsid w:val="00487718"/>
    <w:rsid w:val="0048784D"/>
    <w:rsid w:val="00495316"/>
    <w:rsid w:val="004A5EF5"/>
    <w:rsid w:val="004B719E"/>
    <w:rsid w:val="004B7AFA"/>
    <w:rsid w:val="004D1E98"/>
    <w:rsid w:val="004E22C7"/>
    <w:rsid w:val="004E7E03"/>
    <w:rsid w:val="0050089C"/>
    <w:rsid w:val="00502DB9"/>
    <w:rsid w:val="00506A92"/>
    <w:rsid w:val="005146E3"/>
    <w:rsid w:val="0052298A"/>
    <w:rsid w:val="005305F8"/>
    <w:rsid w:val="0053130A"/>
    <w:rsid w:val="00531910"/>
    <w:rsid w:val="00533445"/>
    <w:rsid w:val="00546DC1"/>
    <w:rsid w:val="00557E61"/>
    <w:rsid w:val="00561296"/>
    <w:rsid w:val="00562252"/>
    <w:rsid w:val="0057057D"/>
    <w:rsid w:val="00572CFA"/>
    <w:rsid w:val="0057385F"/>
    <w:rsid w:val="0058044F"/>
    <w:rsid w:val="00581166"/>
    <w:rsid w:val="0058705F"/>
    <w:rsid w:val="005A3DF8"/>
    <w:rsid w:val="005A5268"/>
    <w:rsid w:val="005B3428"/>
    <w:rsid w:val="005B578A"/>
    <w:rsid w:val="005B6748"/>
    <w:rsid w:val="005B68B9"/>
    <w:rsid w:val="005B7932"/>
    <w:rsid w:val="005C2A89"/>
    <w:rsid w:val="005C4B4B"/>
    <w:rsid w:val="005D020A"/>
    <w:rsid w:val="005D03F8"/>
    <w:rsid w:val="005D09D1"/>
    <w:rsid w:val="005D2250"/>
    <w:rsid w:val="005D5597"/>
    <w:rsid w:val="005F3B12"/>
    <w:rsid w:val="005F3FAE"/>
    <w:rsid w:val="00601A23"/>
    <w:rsid w:val="00606810"/>
    <w:rsid w:val="00614EDE"/>
    <w:rsid w:val="00616C20"/>
    <w:rsid w:val="00622A1C"/>
    <w:rsid w:val="00645769"/>
    <w:rsid w:val="006546C3"/>
    <w:rsid w:val="00656EFA"/>
    <w:rsid w:val="0066263B"/>
    <w:rsid w:val="006626AD"/>
    <w:rsid w:val="0066769E"/>
    <w:rsid w:val="00675476"/>
    <w:rsid w:val="00682E73"/>
    <w:rsid w:val="006834A4"/>
    <w:rsid w:val="006844FC"/>
    <w:rsid w:val="006877D8"/>
    <w:rsid w:val="00695302"/>
    <w:rsid w:val="006B2916"/>
    <w:rsid w:val="006B3534"/>
    <w:rsid w:val="006B3751"/>
    <w:rsid w:val="006B6DCC"/>
    <w:rsid w:val="006C643B"/>
    <w:rsid w:val="006E17DE"/>
    <w:rsid w:val="006E1D90"/>
    <w:rsid w:val="006E3EC5"/>
    <w:rsid w:val="006E607C"/>
    <w:rsid w:val="006E6E16"/>
    <w:rsid w:val="006F17FB"/>
    <w:rsid w:val="00701BD7"/>
    <w:rsid w:val="00714DC3"/>
    <w:rsid w:val="00715AD7"/>
    <w:rsid w:val="00734206"/>
    <w:rsid w:val="00735091"/>
    <w:rsid w:val="00735F2B"/>
    <w:rsid w:val="00736221"/>
    <w:rsid w:val="00741467"/>
    <w:rsid w:val="00741E87"/>
    <w:rsid w:val="00742C5B"/>
    <w:rsid w:val="00746299"/>
    <w:rsid w:val="00747CA5"/>
    <w:rsid w:val="007542FE"/>
    <w:rsid w:val="007607C7"/>
    <w:rsid w:val="00763C02"/>
    <w:rsid w:val="00764C9A"/>
    <w:rsid w:val="0077440A"/>
    <w:rsid w:val="00774DB0"/>
    <w:rsid w:val="00775915"/>
    <w:rsid w:val="0078173D"/>
    <w:rsid w:val="00785F46"/>
    <w:rsid w:val="007A7249"/>
    <w:rsid w:val="007B1243"/>
    <w:rsid w:val="007B3200"/>
    <w:rsid w:val="007C2342"/>
    <w:rsid w:val="007C32F2"/>
    <w:rsid w:val="007C540E"/>
    <w:rsid w:val="007D4D0D"/>
    <w:rsid w:val="007D5C72"/>
    <w:rsid w:val="007F0FB9"/>
    <w:rsid w:val="007F1188"/>
    <w:rsid w:val="00806179"/>
    <w:rsid w:val="00810E6D"/>
    <w:rsid w:val="008162FA"/>
    <w:rsid w:val="00820B75"/>
    <w:rsid w:val="00827252"/>
    <w:rsid w:val="0083110E"/>
    <w:rsid w:val="008333B6"/>
    <w:rsid w:val="00834440"/>
    <w:rsid w:val="0083493B"/>
    <w:rsid w:val="00843572"/>
    <w:rsid w:val="00852C3F"/>
    <w:rsid w:val="00860AFA"/>
    <w:rsid w:val="00863D1C"/>
    <w:rsid w:val="00865042"/>
    <w:rsid w:val="00871F71"/>
    <w:rsid w:val="00875A21"/>
    <w:rsid w:val="00880B6E"/>
    <w:rsid w:val="008817CD"/>
    <w:rsid w:val="0088612D"/>
    <w:rsid w:val="00887E3F"/>
    <w:rsid w:val="008918B0"/>
    <w:rsid w:val="008A38A9"/>
    <w:rsid w:val="008A4B48"/>
    <w:rsid w:val="008A5E31"/>
    <w:rsid w:val="008B32CD"/>
    <w:rsid w:val="008C01DC"/>
    <w:rsid w:val="008C1320"/>
    <w:rsid w:val="008C18C1"/>
    <w:rsid w:val="008C4895"/>
    <w:rsid w:val="008D2106"/>
    <w:rsid w:val="008E02D6"/>
    <w:rsid w:val="008E0D78"/>
    <w:rsid w:val="008E14E8"/>
    <w:rsid w:val="008F4883"/>
    <w:rsid w:val="009067C3"/>
    <w:rsid w:val="009078C3"/>
    <w:rsid w:val="009201FE"/>
    <w:rsid w:val="009224E9"/>
    <w:rsid w:val="00923914"/>
    <w:rsid w:val="009242DE"/>
    <w:rsid w:val="009243B1"/>
    <w:rsid w:val="00925297"/>
    <w:rsid w:val="00925F9A"/>
    <w:rsid w:val="009272BE"/>
    <w:rsid w:val="00952496"/>
    <w:rsid w:val="0095610C"/>
    <w:rsid w:val="0097266C"/>
    <w:rsid w:val="0098364B"/>
    <w:rsid w:val="00990D15"/>
    <w:rsid w:val="00992F6C"/>
    <w:rsid w:val="00993B58"/>
    <w:rsid w:val="0099624C"/>
    <w:rsid w:val="009B12F5"/>
    <w:rsid w:val="009B2375"/>
    <w:rsid w:val="009B262B"/>
    <w:rsid w:val="009B419B"/>
    <w:rsid w:val="009D23BE"/>
    <w:rsid w:val="009D4441"/>
    <w:rsid w:val="009D51C0"/>
    <w:rsid w:val="009D7686"/>
    <w:rsid w:val="009E0774"/>
    <w:rsid w:val="009E0A3F"/>
    <w:rsid w:val="009E0A78"/>
    <w:rsid w:val="009E262A"/>
    <w:rsid w:val="009E28E1"/>
    <w:rsid w:val="009E3105"/>
    <w:rsid w:val="009F52B0"/>
    <w:rsid w:val="009F5557"/>
    <w:rsid w:val="009F6F1C"/>
    <w:rsid w:val="00A05E83"/>
    <w:rsid w:val="00A06909"/>
    <w:rsid w:val="00A070DA"/>
    <w:rsid w:val="00A1627C"/>
    <w:rsid w:val="00A232EB"/>
    <w:rsid w:val="00A24BC7"/>
    <w:rsid w:val="00A26F2B"/>
    <w:rsid w:val="00A40450"/>
    <w:rsid w:val="00A411DB"/>
    <w:rsid w:val="00A46B70"/>
    <w:rsid w:val="00A46CDE"/>
    <w:rsid w:val="00A508BE"/>
    <w:rsid w:val="00A5423F"/>
    <w:rsid w:val="00A57008"/>
    <w:rsid w:val="00A57A3A"/>
    <w:rsid w:val="00A61252"/>
    <w:rsid w:val="00A72EE0"/>
    <w:rsid w:val="00A74E2C"/>
    <w:rsid w:val="00A77DF9"/>
    <w:rsid w:val="00A83640"/>
    <w:rsid w:val="00A854C4"/>
    <w:rsid w:val="00AA012F"/>
    <w:rsid w:val="00AA0F6B"/>
    <w:rsid w:val="00AA5114"/>
    <w:rsid w:val="00AA6634"/>
    <w:rsid w:val="00AA6BE9"/>
    <w:rsid w:val="00AB339C"/>
    <w:rsid w:val="00AB4445"/>
    <w:rsid w:val="00AC0FED"/>
    <w:rsid w:val="00AC7289"/>
    <w:rsid w:val="00AD3D72"/>
    <w:rsid w:val="00AD4ED2"/>
    <w:rsid w:val="00AD6A82"/>
    <w:rsid w:val="00AE614B"/>
    <w:rsid w:val="00AF3951"/>
    <w:rsid w:val="00AF4FE6"/>
    <w:rsid w:val="00B00D35"/>
    <w:rsid w:val="00B030DC"/>
    <w:rsid w:val="00B04FE3"/>
    <w:rsid w:val="00B05D7B"/>
    <w:rsid w:val="00B068B2"/>
    <w:rsid w:val="00B14206"/>
    <w:rsid w:val="00B16804"/>
    <w:rsid w:val="00B21DBE"/>
    <w:rsid w:val="00B23598"/>
    <w:rsid w:val="00B23CBD"/>
    <w:rsid w:val="00B31952"/>
    <w:rsid w:val="00B34AF4"/>
    <w:rsid w:val="00B36A7B"/>
    <w:rsid w:val="00B42327"/>
    <w:rsid w:val="00B44DDD"/>
    <w:rsid w:val="00B52021"/>
    <w:rsid w:val="00B677CE"/>
    <w:rsid w:val="00B70D21"/>
    <w:rsid w:val="00B81BEF"/>
    <w:rsid w:val="00B8551D"/>
    <w:rsid w:val="00B86D9F"/>
    <w:rsid w:val="00B87043"/>
    <w:rsid w:val="00B90411"/>
    <w:rsid w:val="00BB22C2"/>
    <w:rsid w:val="00BB4CE1"/>
    <w:rsid w:val="00BD3F8A"/>
    <w:rsid w:val="00BD49FC"/>
    <w:rsid w:val="00BD77E3"/>
    <w:rsid w:val="00BE4D3A"/>
    <w:rsid w:val="00BE6CC0"/>
    <w:rsid w:val="00BF6C3E"/>
    <w:rsid w:val="00C00F6C"/>
    <w:rsid w:val="00C017EA"/>
    <w:rsid w:val="00C045E8"/>
    <w:rsid w:val="00C06DE4"/>
    <w:rsid w:val="00C07E28"/>
    <w:rsid w:val="00C13A6D"/>
    <w:rsid w:val="00C17450"/>
    <w:rsid w:val="00C1746E"/>
    <w:rsid w:val="00C17478"/>
    <w:rsid w:val="00C20545"/>
    <w:rsid w:val="00C314C5"/>
    <w:rsid w:val="00C3555C"/>
    <w:rsid w:val="00C35EC0"/>
    <w:rsid w:val="00C369B4"/>
    <w:rsid w:val="00C600C3"/>
    <w:rsid w:val="00C62D0E"/>
    <w:rsid w:val="00C639A4"/>
    <w:rsid w:val="00C63EAD"/>
    <w:rsid w:val="00C83F13"/>
    <w:rsid w:val="00C8436C"/>
    <w:rsid w:val="00C85268"/>
    <w:rsid w:val="00C8566F"/>
    <w:rsid w:val="00C86E02"/>
    <w:rsid w:val="00C87528"/>
    <w:rsid w:val="00CA1BEB"/>
    <w:rsid w:val="00CA307D"/>
    <w:rsid w:val="00CA317E"/>
    <w:rsid w:val="00CA6EBB"/>
    <w:rsid w:val="00CA73C7"/>
    <w:rsid w:val="00CA783D"/>
    <w:rsid w:val="00CA7F07"/>
    <w:rsid w:val="00CB3AD1"/>
    <w:rsid w:val="00CC02DB"/>
    <w:rsid w:val="00CC06C1"/>
    <w:rsid w:val="00CC3E4F"/>
    <w:rsid w:val="00CC4E75"/>
    <w:rsid w:val="00CC50C5"/>
    <w:rsid w:val="00CE6FFA"/>
    <w:rsid w:val="00CE7B29"/>
    <w:rsid w:val="00CF35B9"/>
    <w:rsid w:val="00D04BC8"/>
    <w:rsid w:val="00D07C4E"/>
    <w:rsid w:val="00D22F87"/>
    <w:rsid w:val="00D2348C"/>
    <w:rsid w:val="00D2715C"/>
    <w:rsid w:val="00D36C16"/>
    <w:rsid w:val="00D47792"/>
    <w:rsid w:val="00D50D63"/>
    <w:rsid w:val="00D65C96"/>
    <w:rsid w:val="00D76740"/>
    <w:rsid w:val="00D901E4"/>
    <w:rsid w:val="00D9151C"/>
    <w:rsid w:val="00D91D5D"/>
    <w:rsid w:val="00D951D7"/>
    <w:rsid w:val="00DA689D"/>
    <w:rsid w:val="00DB19CB"/>
    <w:rsid w:val="00DB2E5B"/>
    <w:rsid w:val="00DB630E"/>
    <w:rsid w:val="00DB64AA"/>
    <w:rsid w:val="00DB741D"/>
    <w:rsid w:val="00DC7F79"/>
    <w:rsid w:val="00DD0BA1"/>
    <w:rsid w:val="00DD2440"/>
    <w:rsid w:val="00DD4364"/>
    <w:rsid w:val="00DD65E7"/>
    <w:rsid w:val="00DD6C92"/>
    <w:rsid w:val="00DE5892"/>
    <w:rsid w:val="00DF0B86"/>
    <w:rsid w:val="00DF1868"/>
    <w:rsid w:val="00DF5BC0"/>
    <w:rsid w:val="00DF669F"/>
    <w:rsid w:val="00E00F1D"/>
    <w:rsid w:val="00E02873"/>
    <w:rsid w:val="00E04318"/>
    <w:rsid w:val="00E10C04"/>
    <w:rsid w:val="00E1419A"/>
    <w:rsid w:val="00E27551"/>
    <w:rsid w:val="00E27F50"/>
    <w:rsid w:val="00E46024"/>
    <w:rsid w:val="00E474D3"/>
    <w:rsid w:val="00E518E7"/>
    <w:rsid w:val="00E51BEC"/>
    <w:rsid w:val="00E622D3"/>
    <w:rsid w:val="00E70461"/>
    <w:rsid w:val="00E7615F"/>
    <w:rsid w:val="00E81433"/>
    <w:rsid w:val="00E81C7A"/>
    <w:rsid w:val="00E82D10"/>
    <w:rsid w:val="00E91511"/>
    <w:rsid w:val="00E94C92"/>
    <w:rsid w:val="00E96ED2"/>
    <w:rsid w:val="00E97C5F"/>
    <w:rsid w:val="00EB0AB3"/>
    <w:rsid w:val="00EB3958"/>
    <w:rsid w:val="00EB65A3"/>
    <w:rsid w:val="00EC6870"/>
    <w:rsid w:val="00EE7DB5"/>
    <w:rsid w:val="00EE7FB0"/>
    <w:rsid w:val="00EF09FF"/>
    <w:rsid w:val="00EF3A26"/>
    <w:rsid w:val="00F00FE0"/>
    <w:rsid w:val="00F056CA"/>
    <w:rsid w:val="00F216E2"/>
    <w:rsid w:val="00F27B63"/>
    <w:rsid w:val="00F305D5"/>
    <w:rsid w:val="00F433CC"/>
    <w:rsid w:val="00F4604F"/>
    <w:rsid w:val="00F471DB"/>
    <w:rsid w:val="00F56039"/>
    <w:rsid w:val="00F575D4"/>
    <w:rsid w:val="00F64074"/>
    <w:rsid w:val="00F65B93"/>
    <w:rsid w:val="00F65D95"/>
    <w:rsid w:val="00F75D55"/>
    <w:rsid w:val="00F76F1E"/>
    <w:rsid w:val="00F77B75"/>
    <w:rsid w:val="00F77E37"/>
    <w:rsid w:val="00F82AB4"/>
    <w:rsid w:val="00F82D33"/>
    <w:rsid w:val="00F8671C"/>
    <w:rsid w:val="00F870BD"/>
    <w:rsid w:val="00F900E3"/>
    <w:rsid w:val="00F90A9B"/>
    <w:rsid w:val="00F9256B"/>
    <w:rsid w:val="00F947DF"/>
    <w:rsid w:val="00FA16C5"/>
    <w:rsid w:val="00FA548E"/>
    <w:rsid w:val="00FB1EB6"/>
    <w:rsid w:val="00FB5609"/>
    <w:rsid w:val="00FC1B26"/>
    <w:rsid w:val="00FC3CAA"/>
    <w:rsid w:val="00FD1F89"/>
    <w:rsid w:val="00FE3251"/>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E4265700-B067-4C7E-9A46-B8DA900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5">
    <w:name w:val="heading 5"/>
    <w:basedOn w:val="a"/>
    <w:next w:val="a"/>
    <w:link w:val="5Char"/>
    <w:semiHidden/>
    <w:unhideWhenUsed/>
    <w:qFormat/>
    <w:rsid w:val="006E6E1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semiHidden/>
    <w:unhideWhenUsed/>
    <w:qFormat/>
    <w:rsid w:val="003D519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0"/>
    <w:semiHidden/>
    <w:unhideWhenUsed/>
    <w:rsid w:val="009E0774"/>
    <w:rPr>
      <w:rFonts w:ascii="Tahoma" w:hAnsi="Tahoma" w:cs="Tahoma"/>
      <w:sz w:val="16"/>
      <w:szCs w:val="16"/>
    </w:rPr>
  </w:style>
  <w:style w:type="character" w:customStyle="1" w:styleId="Char0">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customStyle="1" w:styleId="5Char">
    <w:name w:val="عنوان 5 Char"/>
    <w:basedOn w:val="a0"/>
    <w:link w:val="5"/>
    <w:semiHidden/>
    <w:rsid w:val="006E6E16"/>
    <w:rPr>
      <w:rFonts w:asciiTheme="majorHAnsi" w:eastAsiaTheme="majorEastAsia" w:hAnsiTheme="majorHAnsi" w:cstheme="majorBidi"/>
      <w:color w:val="365F91" w:themeColor="accent1" w:themeShade="BF"/>
      <w:sz w:val="24"/>
      <w:szCs w:val="24"/>
    </w:rPr>
  </w:style>
  <w:style w:type="character" w:customStyle="1" w:styleId="6Char">
    <w:name w:val="عنوان 6 Char"/>
    <w:basedOn w:val="a0"/>
    <w:link w:val="6"/>
    <w:semiHidden/>
    <w:rsid w:val="003D5190"/>
    <w:rPr>
      <w:rFonts w:asciiTheme="majorHAnsi" w:eastAsiaTheme="majorEastAsia" w:hAnsiTheme="majorHAnsi" w:cstheme="majorBidi"/>
      <w:color w:val="243F60" w:themeColor="accent1" w:themeShade="7F"/>
      <w:sz w:val="24"/>
      <w:szCs w:val="24"/>
    </w:rPr>
  </w:style>
  <w:style w:type="character" w:styleId="a9">
    <w:name w:val="footnote reference"/>
    <w:basedOn w:val="a0"/>
    <w:uiPriority w:val="99"/>
    <w:semiHidden/>
    <w:unhideWhenUsed/>
    <w:rsid w:val="003D5190"/>
  </w:style>
  <w:style w:type="paragraph" w:styleId="aa">
    <w:name w:val="Title"/>
    <w:basedOn w:val="a"/>
    <w:link w:val="Char1"/>
    <w:uiPriority w:val="10"/>
    <w:qFormat/>
    <w:rsid w:val="003D5190"/>
    <w:pPr>
      <w:bidi w:val="0"/>
      <w:spacing w:before="100" w:beforeAutospacing="1" w:after="100" w:afterAutospacing="1"/>
    </w:pPr>
  </w:style>
  <w:style w:type="character" w:customStyle="1" w:styleId="Char1">
    <w:name w:val="العنوان Char"/>
    <w:basedOn w:val="a0"/>
    <w:link w:val="aa"/>
    <w:uiPriority w:val="10"/>
    <w:rsid w:val="003D5190"/>
    <w:rPr>
      <w:sz w:val="24"/>
      <w:szCs w:val="24"/>
    </w:rPr>
  </w:style>
  <w:style w:type="paragraph" w:styleId="ab">
    <w:name w:val="Body Text Indent"/>
    <w:basedOn w:val="a"/>
    <w:link w:val="Char2"/>
    <w:uiPriority w:val="99"/>
    <w:unhideWhenUsed/>
    <w:rsid w:val="003D5190"/>
    <w:pPr>
      <w:bidi w:val="0"/>
      <w:spacing w:before="100" w:beforeAutospacing="1" w:after="100" w:afterAutospacing="1"/>
    </w:pPr>
  </w:style>
  <w:style w:type="character" w:customStyle="1" w:styleId="Char2">
    <w:name w:val="نص أساسي بمسافة بادئة Char"/>
    <w:basedOn w:val="a0"/>
    <w:link w:val="ab"/>
    <w:uiPriority w:val="99"/>
    <w:rsid w:val="003D5190"/>
    <w:rPr>
      <w:sz w:val="24"/>
      <w:szCs w:val="24"/>
    </w:rPr>
  </w:style>
  <w:style w:type="character" w:customStyle="1" w:styleId="Char">
    <w:name w:val="نص حاشية سفلية Char"/>
    <w:basedOn w:val="a0"/>
    <w:link w:val="a3"/>
    <w:uiPriority w:val="99"/>
    <w:rsid w:val="003D5190"/>
    <w:rPr>
      <w:rFonts w:cs="Traditional Arab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66536058">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0926048">
      <w:bodyDiv w:val="1"/>
      <w:marLeft w:val="0"/>
      <w:marRight w:val="0"/>
      <w:marTop w:val="0"/>
      <w:marBottom w:val="0"/>
      <w:divBdr>
        <w:top w:val="none" w:sz="0" w:space="0" w:color="auto"/>
        <w:left w:val="none" w:sz="0" w:space="0" w:color="auto"/>
        <w:bottom w:val="none" w:sz="0" w:space="0" w:color="auto"/>
        <w:right w:val="none" w:sz="0" w:space="0" w:color="auto"/>
      </w:divBdr>
      <w:divsChild>
        <w:div w:id="687099633">
          <w:marLeft w:val="0"/>
          <w:marRight w:val="0"/>
          <w:marTop w:val="0"/>
          <w:marBottom w:val="0"/>
          <w:divBdr>
            <w:top w:val="none" w:sz="0" w:space="0" w:color="auto"/>
            <w:left w:val="none" w:sz="0" w:space="0" w:color="auto"/>
            <w:bottom w:val="none" w:sz="0" w:space="0" w:color="auto"/>
            <w:right w:val="none" w:sz="0" w:space="0" w:color="auto"/>
          </w:divBdr>
          <w:divsChild>
            <w:div w:id="1458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40387052">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22995238">
      <w:bodyDiv w:val="1"/>
      <w:marLeft w:val="0"/>
      <w:marRight w:val="0"/>
      <w:marTop w:val="0"/>
      <w:marBottom w:val="0"/>
      <w:divBdr>
        <w:top w:val="none" w:sz="0" w:space="0" w:color="auto"/>
        <w:left w:val="none" w:sz="0" w:space="0" w:color="auto"/>
        <w:bottom w:val="none" w:sz="0" w:space="0" w:color="auto"/>
        <w:right w:val="none" w:sz="0" w:space="0" w:color="auto"/>
      </w:divBdr>
    </w:div>
    <w:div w:id="427120915">
      <w:bodyDiv w:val="1"/>
      <w:marLeft w:val="0"/>
      <w:marRight w:val="0"/>
      <w:marTop w:val="0"/>
      <w:marBottom w:val="0"/>
      <w:divBdr>
        <w:top w:val="none" w:sz="0" w:space="0" w:color="auto"/>
        <w:left w:val="none" w:sz="0" w:space="0" w:color="auto"/>
        <w:bottom w:val="none" w:sz="0" w:space="0" w:color="auto"/>
        <w:right w:val="none" w:sz="0" w:space="0" w:color="auto"/>
      </w:divBdr>
    </w:div>
    <w:div w:id="434054146">
      <w:bodyDiv w:val="1"/>
      <w:marLeft w:val="0"/>
      <w:marRight w:val="0"/>
      <w:marTop w:val="0"/>
      <w:marBottom w:val="0"/>
      <w:divBdr>
        <w:top w:val="none" w:sz="0" w:space="0" w:color="auto"/>
        <w:left w:val="none" w:sz="0" w:space="0" w:color="auto"/>
        <w:bottom w:val="none" w:sz="0" w:space="0" w:color="auto"/>
        <w:right w:val="none" w:sz="0" w:space="0" w:color="auto"/>
      </w:divBdr>
    </w:div>
    <w:div w:id="434180598">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37547472">
      <w:bodyDiv w:val="1"/>
      <w:marLeft w:val="0"/>
      <w:marRight w:val="0"/>
      <w:marTop w:val="0"/>
      <w:marBottom w:val="0"/>
      <w:divBdr>
        <w:top w:val="none" w:sz="0" w:space="0" w:color="auto"/>
        <w:left w:val="none" w:sz="0" w:space="0" w:color="auto"/>
        <w:bottom w:val="none" w:sz="0" w:space="0" w:color="auto"/>
        <w:right w:val="none" w:sz="0" w:space="0" w:color="auto"/>
      </w:divBdr>
    </w:div>
    <w:div w:id="567495013">
      <w:bodyDiv w:val="1"/>
      <w:marLeft w:val="0"/>
      <w:marRight w:val="0"/>
      <w:marTop w:val="0"/>
      <w:marBottom w:val="0"/>
      <w:divBdr>
        <w:top w:val="none" w:sz="0" w:space="0" w:color="auto"/>
        <w:left w:val="none" w:sz="0" w:space="0" w:color="auto"/>
        <w:bottom w:val="none" w:sz="0" w:space="0" w:color="auto"/>
        <w:right w:val="none" w:sz="0" w:space="0" w:color="auto"/>
      </w:divBdr>
      <w:divsChild>
        <w:div w:id="2010910075">
          <w:marLeft w:val="0"/>
          <w:marRight w:val="0"/>
          <w:marTop w:val="0"/>
          <w:marBottom w:val="0"/>
          <w:divBdr>
            <w:top w:val="none" w:sz="0" w:space="0" w:color="auto"/>
            <w:left w:val="none" w:sz="0" w:space="0" w:color="auto"/>
            <w:bottom w:val="none" w:sz="0" w:space="0" w:color="auto"/>
            <w:right w:val="none" w:sz="0" w:space="0" w:color="auto"/>
          </w:divBdr>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288587">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08841640">
      <w:bodyDiv w:val="1"/>
      <w:marLeft w:val="0"/>
      <w:marRight w:val="0"/>
      <w:marTop w:val="0"/>
      <w:marBottom w:val="0"/>
      <w:divBdr>
        <w:top w:val="none" w:sz="0" w:space="0" w:color="auto"/>
        <w:left w:val="none" w:sz="0" w:space="0" w:color="auto"/>
        <w:bottom w:val="none" w:sz="0" w:space="0" w:color="auto"/>
        <w:right w:val="none" w:sz="0" w:space="0" w:color="auto"/>
      </w:divBdr>
    </w:div>
    <w:div w:id="713847067">
      <w:bodyDiv w:val="1"/>
      <w:marLeft w:val="0"/>
      <w:marRight w:val="0"/>
      <w:marTop w:val="0"/>
      <w:marBottom w:val="0"/>
      <w:divBdr>
        <w:top w:val="none" w:sz="0" w:space="0" w:color="auto"/>
        <w:left w:val="none" w:sz="0" w:space="0" w:color="auto"/>
        <w:bottom w:val="none" w:sz="0" w:space="0" w:color="auto"/>
        <w:right w:val="none" w:sz="0" w:space="0" w:color="auto"/>
      </w:divBdr>
      <w:divsChild>
        <w:div w:id="731469257">
          <w:marLeft w:val="0"/>
          <w:marRight w:val="0"/>
          <w:marTop w:val="0"/>
          <w:marBottom w:val="0"/>
          <w:divBdr>
            <w:top w:val="none" w:sz="0" w:space="0" w:color="auto"/>
            <w:left w:val="none" w:sz="0" w:space="0" w:color="auto"/>
            <w:bottom w:val="none" w:sz="0" w:space="0" w:color="auto"/>
            <w:right w:val="none" w:sz="0" w:space="0" w:color="auto"/>
          </w:divBdr>
          <w:divsChild>
            <w:div w:id="1913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9564">
      <w:bodyDiv w:val="1"/>
      <w:marLeft w:val="0"/>
      <w:marRight w:val="0"/>
      <w:marTop w:val="0"/>
      <w:marBottom w:val="0"/>
      <w:divBdr>
        <w:top w:val="none" w:sz="0" w:space="0" w:color="auto"/>
        <w:left w:val="none" w:sz="0" w:space="0" w:color="auto"/>
        <w:bottom w:val="none" w:sz="0" w:space="0" w:color="auto"/>
        <w:right w:val="none" w:sz="0" w:space="0" w:color="auto"/>
      </w:divBdr>
      <w:divsChild>
        <w:div w:id="1043408830">
          <w:marLeft w:val="0"/>
          <w:marRight w:val="0"/>
          <w:marTop w:val="0"/>
          <w:marBottom w:val="0"/>
          <w:divBdr>
            <w:top w:val="none" w:sz="0" w:space="0" w:color="auto"/>
            <w:left w:val="none" w:sz="0" w:space="0" w:color="auto"/>
            <w:bottom w:val="none" w:sz="0" w:space="0" w:color="auto"/>
            <w:right w:val="none" w:sz="0" w:space="0" w:color="auto"/>
          </w:divBdr>
        </w:div>
        <w:div w:id="226720484">
          <w:marLeft w:val="0"/>
          <w:marRight w:val="0"/>
          <w:marTop w:val="0"/>
          <w:marBottom w:val="0"/>
          <w:divBdr>
            <w:top w:val="none" w:sz="0" w:space="0" w:color="auto"/>
            <w:left w:val="none" w:sz="0" w:space="0" w:color="auto"/>
            <w:bottom w:val="none" w:sz="0" w:space="0" w:color="auto"/>
            <w:right w:val="none" w:sz="0" w:space="0" w:color="auto"/>
          </w:divBdr>
          <w:divsChild>
            <w:div w:id="736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68697235">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796803292">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485">
      <w:bodyDiv w:val="1"/>
      <w:marLeft w:val="0"/>
      <w:marRight w:val="0"/>
      <w:marTop w:val="0"/>
      <w:marBottom w:val="0"/>
      <w:divBdr>
        <w:top w:val="none" w:sz="0" w:space="0" w:color="auto"/>
        <w:left w:val="none" w:sz="0" w:space="0" w:color="auto"/>
        <w:bottom w:val="none" w:sz="0" w:space="0" w:color="auto"/>
        <w:right w:val="none" w:sz="0" w:space="0" w:color="auto"/>
      </w:divBdr>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984090982">
      <w:bodyDiv w:val="1"/>
      <w:marLeft w:val="0"/>
      <w:marRight w:val="0"/>
      <w:marTop w:val="0"/>
      <w:marBottom w:val="0"/>
      <w:divBdr>
        <w:top w:val="none" w:sz="0" w:space="0" w:color="auto"/>
        <w:left w:val="none" w:sz="0" w:space="0" w:color="auto"/>
        <w:bottom w:val="none" w:sz="0" w:space="0" w:color="auto"/>
        <w:right w:val="none" w:sz="0" w:space="0" w:color="auto"/>
      </w:divBdr>
      <w:divsChild>
        <w:div w:id="1263300097">
          <w:marLeft w:val="0"/>
          <w:marRight w:val="0"/>
          <w:marTop w:val="0"/>
          <w:marBottom w:val="0"/>
          <w:divBdr>
            <w:top w:val="none" w:sz="0" w:space="0" w:color="auto"/>
            <w:left w:val="none" w:sz="0" w:space="0" w:color="auto"/>
            <w:bottom w:val="none" w:sz="0" w:space="0" w:color="auto"/>
            <w:right w:val="none" w:sz="0" w:space="0" w:color="auto"/>
          </w:divBdr>
        </w:div>
        <w:div w:id="287009320">
          <w:marLeft w:val="0"/>
          <w:marRight w:val="0"/>
          <w:marTop w:val="0"/>
          <w:marBottom w:val="0"/>
          <w:divBdr>
            <w:top w:val="none" w:sz="0" w:space="0" w:color="auto"/>
            <w:left w:val="none" w:sz="0" w:space="0" w:color="auto"/>
            <w:bottom w:val="none" w:sz="0" w:space="0" w:color="auto"/>
            <w:right w:val="none" w:sz="0" w:space="0" w:color="auto"/>
          </w:divBdr>
          <w:divsChild>
            <w:div w:id="11014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09841116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466341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08493183">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20701457">
      <w:bodyDiv w:val="1"/>
      <w:marLeft w:val="0"/>
      <w:marRight w:val="0"/>
      <w:marTop w:val="0"/>
      <w:marBottom w:val="0"/>
      <w:divBdr>
        <w:top w:val="none" w:sz="0" w:space="0" w:color="auto"/>
        <w:left w:val="none" w:sz="0" w:space="0" w:color="auto"/>
        <w:bottom w:val="none" w:sz="0" w:space="0" w:color="auto"/>
        <w:right w:val="none" w:sz="0" w:space="0" w:color="auto"/>
      </w:divBdr>
    </w:div>
    <w:div w:id="1229880694">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3025">
      <w:bodyDiv w:val="1"/>
      <w:marLeft w:val="0"/>
      <w:marRight w:val="0"/>
      <w:marTop w:val="0"/>
      <w:marBottom w:val="0"/>
      <w:divBdr>
        <w:top w:val="none" w:sz="0" w:space="0" w:color="auto"/>
        <w:left w:val="none" w:sz="0" w:space="0" w:color="auto"/>
        <w:bottom w:val="none" w:sz="0" w:space="0" w:color="auto"/>
        <w:right w:val="none" w:sz="0" w:space="0" w:color="auto"/>
      </w:divBdr>
      <w:divsChild>
        <w:div w:id="1375886004">
          <w:marLeft w:val="0"/>
          <w:marRight w:val="0"/>
          <w:marTop w:val="0"/>
          <w:marBottom w:val="0"/>
          <w:divBdr>
            <w:top w:val="none" w:sz="0" w:space="0" w:color="auto"/>
            <w:left w:val="none" w:sz="0" w:space="0" w:color="auto"/>
            <w:bottom w:val="none" w:sz="0" w:space="0" w:color="auto"/>
            <w:right w:val="none" w:sz="0" w:space="0" w:color="auto"/>
          </w:divBdr>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0723923">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8454046">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77466295">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53330920">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42591020">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73929204">
      <w:bodyDiv w:val="1"/>
      <w:marLeft w:val="0"/>
      <w:marRight w:val="0"/>
      <w:marTop w:val="0"/>
      <w:marBottom w:val="0"/>
      <w:divBdr>
        <w:top w:val="none" w:sz="0" w:space="0" w:color="auto"/>
        <w:left w:val="none" w:sz="0" w:space="0" w:color="auto"/>
        <w:bottom w:val="none" w:sz="0" w:space="0" w:color="auto"/>
        <w:right w:val="none" w:sz="0" w:space="0" w:color="auto"/>
      </w:divBdr>
    </w:div>
    <w:div w:id="1578401574">
      <w:bodyDiv w:val="1"/>
      <w:marLeft w:val="0"/>
      <w:marRight w:val="0"/>
      <w:marTop w:val="0"/>
      <w:marBottom w:val="0"/>
      <w:divBdr>
        <w:top w:val="none" w:sz="0" w:space="0" w:color="auto"/>
        <w:left w:val="none" w:sz="0" w:space="0" w:color="auto"/>
        <w:bottom w:val="none" w:sz="0" w:space="0" w:color="auto"/>
        <w:right w:val="none" w:sz="0" w:space="0" w:color="auto"/>
      </w:divBdr>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2206848">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07175311">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769351211">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6189084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1331491">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69818737">
      <w:bodyDiv w:val="1"/>
      <w:marLeft w:val="0"/>
      <w:marRight w:val="0"/>
      <w:marTop w:val="0"/>
      <w:marBottom w:val="0"/>
      <w:divBdr>
        <w:top w:val="none" w:sz="0" w:space="0" w:color="auto"/>
        <w:left w:val="none" w:sz="0" w:space="0" w:color="auto"/>
        <w:bottom w:val="none" w:sz="0" w:space="0" w:color="auto"/>
        <w:right w:val="none" w:sz="0" w:space="0" w:color="auto"/>
      </w:divBdr>
    </w:div>
    <w:div w:id="1974366813">
      <w:bodyDiv w:val="1"/>
      <w:marLeft w:val="0"/>
      <w:marRight w:val="0"/>
      <w:marTop w:val="0"/>
      <w:marBottom w:val="0"/>
      <w:divBdr>
        <w:top w:val="none" w:sz="0" w:space="0" w:color="auto"/>
        <w:left w:val="none" w:sz="0" w:space="0" w:color="auto"/>
        <w:bottom w:val="none" w:sz="0" w:space="0" w:color="auto"/>
        <w:right w:val="none" w:sz="0" w:space="0" w:color="auto"/>
      </w:divBdr>
      <w:divsChild>
        <w:div w:id="1217936785">
          <w:marLeft w:val="0"/>
          <w:marRight w:val="0"/>
          <w:marTop w:val="0"/>
          <w:marBottom w:val="0"/>
          <w:divBdr>
            <w:top w:val="none" w:sz="0" w:space="0" w:color="auto"/>
            <w:left w:val="none" w:sz="0" w:space="0" w:color="auto"/>
            <w:bottom w:val="none" w:sz="0" w:space="0" w:color="auto"/>
            <w:right w:val="none" w:sz="0" w:space="0" w:color="auto"/>
          </w:divBdr>
          <w:divsChild>
            <w:div w:id="1580560200">
              <w:marLeft w:val="0"/>
              <w:marRight w:val="0"/>
              <w:marTop w:val="0"/>
              <w:marBottom w:val="0"/>
              <w:divBdr>
                <w:top w:val="none" w:sz="0" w:space="0" w:color="auto"/>
                <w:left w:val="none" w:sz="0" w:space="0" w:color="auto"/>
                <w:bottom w:val="none" w:sz="0" w:space="0" w:color="auto"/>
                <w:right w:val="none" w:sz="0" w:space="0" w:color="auto"/>
              </w:divBdr>
            </w:div>
            <w:div w:id="1249658619">
              <w:marLeft w:val="0"/>
              <w:marRight w:val="0"/>
              <w:marTop w:val="0"/>
              <w:marBottom w:val="0"/>
              <w:divBdr>
                <w:top w:val="none" w:sz="0" w:space="0" w:color="auto"/>
                <w:left w:val="none" w:sz="0" w:space="0" w:color="auto"/>
                <w:bottom w:val="none" w:sz="0" w:space="0" w:color="auto"/>
                <w:right w:val="none" w:sz="0" w:space="0" w:color="auto"/>
              </w:divBdr>
            </w:div>
            <w:div w:id="513955944">
              <w:marLeft w:val="0"/>
              <w:marRight w:val="0"/>
              <w:marTop w:val="0"/>
              <w:marBottom w:val="0"/>
              <w:divBdr>
                <w:top w:val="none" w:sz="0" w:space="0" w:color="auto"/>
                <w:left w:val="none" w:sz="0" w:space="0" w:color="auto"/>
                <w:bottom w:val="none" w:sz="0" w:space="0" w:color="auto"/>
                <w:right w:val="none" w:sz="0" w:space="0" w:color="auto"/>
              </w:divBdr>
            </w:div>
            <w:div w:id="866673667">
              <w:marLeft w:val="0"/>
              <w:marRight w:val="0"/>
              <w:marTop w:val="0"/>
              <w:marBottom w:val="0"/>
              <w:divBdr>
                <w:top w:val="none" w:sz="0" w:space="0" w:color="auto"/>
                <w:left w:val="none" w:sz="0" w:space="0" w:color="auto"/>
                <w:bottom w:val="none" w:sz="0" w:space="0" w:color="auto"/>
                <w:right w:val="none" w:sz="0" w:space="0" w:color="auto"/>
              </w:divBdr>
            </w:div>
            <w:div w:id="1847985068">
              <w:marLeft w:val="0"/>
              <w:marRight w:val="0"/>
              <w:marTop w:val="0"/>
              <w:marBottom w:val="0"/>
              <w:divBdr>
                <w:top w:val="none" w:sz="0" w:space="0" w:color="auto"/>
                <w:left w:val="none" w:sz="0" w:space="0" w:color="auto"/>
                <w:bottom w:val="none" w:sz="0" w:space="0" w:color="auto"/>
                <w:right w:val="none" w:sz="0" w:space="0" w:color="auto"/>
              </w:divBdr>
            </w:div>
            <w:div w:id="1450853891">
              <w:marLeft w:val="0"/>
              <w:marRight w:val="0"/>
              <w:marTop w:val="0"/>
              <w:marBottom w:val="0"/>
              <w:divBdr>
                <w:top w:val="none" w:sz="0" w:space="0" w:color="auto"/>
                <w:left w:val="none" w:sz="0" w:space="0" w:color="auto"/>
                <w:bottom w:val="none" w:sz="0" w:space="0" w:color="auto"/>
                <w:right w:val="none" w:sz="0" w:space="0" w:color="auto"/>
              </w:divBdr>
            </w:div>
            <w:div w:id="1868718041">
              <w:marLeft w:val="0"/>
              <w:marRight w:val="0"/>
              <w:marTop w:val="0"/>
              <w:marBottom w:val="0"/>
              <w:divBdr>
                <w:top w:val="none" w:sz="0" w:space="0" w:color="auto"/>
                <w:left w:val="none" w:sz="0" w:space="0" w:color="auto"/>
                <w:bottom w:val="none" w:sz="0" w:space="0" w:color="auto"/>
                <w:right w:val="none" w:sz="0" w:space="0" w:color="auto"/>
              </w:divBdr>
            </w:div>
            <w:div w:id="736705616">
              <w:marLeft w:val="0"/>
              <w:marRight w:val="0"/>
              <w:marTop w:val="0"/>
              <w:marBottom w:val="0"/>
              <w:divBdr>
                <w:top w:val="none" w:sz="0" w:space="0" w:color="auto"/>
                <w:left w:val="none" w:sz="0" w:space="0" w:color="auto"/>
                <w:bottom w:val="none" w:sz="0" w:space="0" w:color="auto"/>
                <w:right w:val="none" w:sz="0" w:space="0" w:color="auto"/>
              </w:divBdr>
            </w:div>
            <w:div w:id="1534881630">
              <w:marLeft w:val="0"/>
              <w:marRight w:val="0"/>
              <w:marTop w:val="0"/>
              <w:marBottom w:val="0"/>
              <w:divBdr>
                <w:top w:val="none" w:sz="0" w:space="0" w:color="auto"/>
                <w:left w:val="none" w:sz="0" w:space="0" w:color="auto"/>
                <w:bottom w:val="none" w:sz="0" w:space="0" w:color="auto"/>
                <w:right w:val="none" w:sz="0" w:space="0" w:color="auto"/>
              </w:divBdr>
            </w:div>
            <w:div w:id="15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744222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sharia/0/740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ukah.net/spotlight/0/34448"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DF6B-6583-4645-8356-F57F418B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805</Words>
  <Characters>4593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USER</cp:lastModifiedBy>
  <cp:revision>6</cp:revision>
  <cp:lastPrinted>2019-07-26T08:46:00Z</cp:lastPrinted>
  <dcterms:created xsi:type="dcterms:W3CDTF">2021-05-11T01:57:00Z</dcterms:created>
  <dcterms:modified xsi:type="dcterms:W3CDTF">2021-05-12T23:09:00Z</dcterms:modified>
</cp:coreProperties>
</file>