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8" w:rsidRPr="00892FC8" w:rsidRDefault="00892FC8" w:rsidP="00892FC8">
      <w:pPr>
        <w:spacing w:line="240" w:lineRule="auto"/>
        <w:rPr>
          <w:rFonts w:cs="DecoType Naskh Extensions" w:hint="cs"/>
          <w:b/>
          <w:bCs/>
          <w:sz w:val="46"/>
          <w:szCs w:val="46"/>
          <w:rtl/>
        </w:rPr>
      </w:pPr>
    </w:p>
    <w:p w:rsidR="00892FC8" w:rsidRPr="00892FC8" w:rsidRDefault="00892FC8" w:rsidP="00892FC8">
      <w:pPr>
        <w:spacing w:line="240" w:lineRule="auto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فضيلة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 xml:space="preserve">مدير المعهد العلمي في القريات                                                 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وفقه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الله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لكل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خير</w:t>
      </w:r>
    </w:p>
    <w:p w:rsidR="00892FC8" w:rsidRPr="00892FC8" w:rsidRDefault="00892FC8" w:rsidP="00892FC8">
      <w:pPr>
        <w:spacing w:line="240" w:lineRule="auto"/>
        <w:rPr>
          <w:rFonts w:cs="DecoType Naskh Extensions" w:hint="cs"/>
          <w:b/>
          <w:bCs/>
          <w:sz w:val="46"/>
          <w:szCs w:val="46"/>
          <w:rtl/>
        </w:rPr>
      </w:pPr>
    </w:p>
    <w:p w:rsidR="00892FC8" w:rsidRPr="00892FC8" w:rsidRDefault="00892FC8" w:rsidP="00892FC8">
      <w:pPr>
        <w:spacing w:line="240" w:lineRule="auto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 xml:space="preserve">                        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السلام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عليكم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ورحمة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الله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وبركاته</w:t>
      </w:r>
    </w:p>
    <w:p w:rsidR="00892FC8" w:rsidRPr="00892FC8" w:rsidRDefault="00892FC8" w:rsidP="00892FC8">
      <w:pPr>
        <w:spacing w:line="240" w:lineRule="auto"/>
        <w:rPr>
          <w:rFonts w:cs="DecoType Naskh Extensions" w:hint="cs"/>
          <w:b/>
          <w:bCs/>
          <w:sz w:val="46"/>
          <w:szCs w:val="46"/>
          <w:rtl/>
        </w:rPr>
      </w:pPr>
    </w:p>
    <w:p w:rsidR="00892FC8" w:rsidRPr="00892FC8" w:rsidRDefault="00892FC8" w:rsidP="00892FC8">
      <w:pPr>
        <w:spacing w:line="240" w:lineRule="auto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 xml:space="preserve">أرفق لفضيلتكم مقترح بعنوان ( ملتقى المناهج في المعاهد العلمية ) لرفعه لفضيلة وكيل الجامعة لشؤون المعاهد العلمية  للنظر فيه وإقراره بإذن الله تعالى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والحمد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لله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أولا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وآخرا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،،،،،،،،،،،،،،،،</w:t>
      </w:r>
    </w:p>
    <w:p w:rsidR="00892FC8" w:rsidRPr="00892FC8" w:rsidRDefault="00892FC8" w:rsidP="00892FC8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مقدمه</w:t>
      </w:r>
    </w:p>
    <w:p w:rsidR="00892FC8" w:rsidRPr="00892FC8" w:rsidRDefault="00892FC8" w:rsidP="00892FC8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محمد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بن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فنخور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العبدلي</w:t>
      </w:r>
    </w:p>
    <w:p w:rsidR="00892FC8" w:rsidRPr="00892FC8" w:rsidRDefault="00892FC8" w:rsidP="00892FC8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معلم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العلوم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الشرعية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بالمعهد</w:t>
      </w:r>
    </w:p>
    <w:p w:rsidR="00892FC8" w:rsidRPr="00892FC8" w:rsidRDefault="00892FC8" w:rsidP="00892FC8">
      <w:pPr>
        <w:spacing w:line="240" w:lineRule="auto"/>
        <w:jc w:val="center"/>
        <w:rPr>
          <w:rFonts w:cs="DecoType Naskh Extensions" w:hint="c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المشرف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على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مركز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التقنيات</w:t>
      </w:r>
      <w:r w:rsidRPr="00892FC8">
        <w:rPr>
          <w:rFonts w:cs="DecoType Naskh Extensions"/>
          <w:b/>
          <w:bCs/>
          <w:sz w:val="46"/>
          <w:szCs w:val="46"/>
          <w:rtl/>
        </w:rPr>
        <w:t xml:space="preserve"> </w:t>
      </w:r>
      <w:r w:rsidRPr="00892FC8">
        <w:rPr>
          <w:rFonts w:cs="DecoType Naskh Extensions" w:hint="cs"/>
          <w:b/>
          <w:bCs/>
          <w:sz w:val="46"/>
          <w:szCs w:val="46"/>
          <w:rtl/>
        </w:rPr>
        <w:t>بالمعهد</w:t>
      </w:r>
    </w:p>
    <w:p w:rsidR="00892FC8" w:rsidRPr="00892FC8" w:rsidRDefault="00892FC8" w:rsidP="00892FC8">
      <w:pPr>
        <w:spacing w:line="240" w:lineRule="auto"/>
        <w:rPr>
          <w:rFonts w:cs="DecoType Naskh Extensions" w:hint="cs"/>
          <w:b/>
          <w:bCs/>
          <w:sz w:val="46"/>
          <w:szCs w:val="46"/>
          <w:rtl/>
        </w:rPr>
      </w:pPr>
    </w:p>
    <w:p w:rsidR="008C0B1F" w:rsidRPr="00892FC8" w:rsidRDefault="00A2279F" w:rsidP="00A2279F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lastRenderedPageBreak/>
        <w:t>فضيلة وكيل الجامعة لشؤون المعاهد العلمية</w:t>
      </w:r>
    </w:p>
    <w:p w:rsidR="00A2279F" w:rsidRPr="00892FC8" w:rsidRDefault="00A2279F" w:rsidP="00A2279F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الدكتور إبراهيم بن قاسم الميمن                      وفقه الله لكل خير</w:t>
      </w:r>
    </w:p>
    <w:p w:rsidR="00A2279F" w:rsidRPr="00892FC8" w:rsidRDefault="00A2279F" w:rsidP="00A2279F">
      <w:pPr>
        <w:spacing w:line="240" w:lineRule="auto"/>
        <w:jc w:val="center"/>
        <w:rPr>
          <w:rFonts w:cs="DecoType Naskh Extensions"/>
          <w:b/>
          <w:bCs/>
          <w:sz w:val="46"/>
          <w:szCs w:val="46"/>
          <w:rtl/>
        </w:rPr>
      </w:pPr>
      <w:r w:rsidRPr="00892FC8">
        <w:rPr>
          <w:rFonts w:cs="DecoType Naskh Extensions" w:hint="cs"/>
          <w:b/>
          <w:bCs/>
          <w:sz w:val="46"/>
          <w:szCs w:val="46"/>
          <w:rtl/>
        </w:rPr>
        <w:t>السلام عليكم ورحمة الله وبركاته</w:t>
      </w:r>
    </w:p>
    <w:p w:rsidR="00A2279F" w:rsidRPr="00892FC8" w:rsidRDefault="00A2279F" w:rsidP="00A2279F">
      <w:pPr>
        <w:spacing w:line="240" w:lineRule="auto"/>
        <w:jc w:val="both"/>
        <w:rPr>
          <w:sz w:val="46"/>
          <w:szCs w:val="46"/>
          <w:rtl/>
        </w:rPr>
      </w:pPr>
      <w:r w:rsidRPr="00892FC8">
        <w:rPr>
          <w:rFonts w:hint="cs"/>
          <w:sz w:val="46"/>
          <w:szCs w:val="46"/>
          <w:rtl/>
        </w:rPr>
        <w:t>أفضال الله تعالى ونعمه على خلقه لا تعد ولا تحصى ، إن شكرت زادت ونفعت ، وإن كفرت ضاقت وقلّت ، ومحدثك ممّن أنعم الله عليه بنعم شتى تحتاج لشكرها والإعانة على ذلك منه تفضلا وكرما 0</w:t>
      </w:r>
    </w:p>
    <w:p w:rsidR="00A2279F" w:rsidRPr="00892FC8" w:rsidRDefault="00A2279F" w:rsidP="00A2279F">
      <w:pPr>
        <w:spacing w:line="240" w:lineRule="auto"/>
        <w:jc w:val="both"/>
        <w:rPr>
          <w:sz w:val="46"/>
          <w:szCs w:val="46"/>
          <w:rtl/>
        </w:rPr>
      </w:pPr>
      <w:r w:rsidRPr="00892FC8">
        <w:rPr>
          <w:rFonts w:hint="cs"/>
          <w:sz w:val="46"/>
          <w:szCs w:val="46"/>
          <w:rtl/>
        </w:rPr>
        <w:t>ومن نعمه علّي أن وفقني للمشاركة في ملتقى المناهج الثاني في وزارة التربية والتعليم في ثانوية الأمير نايف ، ثم المشاركة في الملتقى المحلي في إدارة التعليم على مستوى المحافظة ، وكان لي شرف أن قدمت ورقة لاقت من القائمين القبول والاستحسان 0</w:t>
      </w:r>
    </w:p>
    <w:p w:rsidR="00A2279F" w:rsidRPr="00892FC8" w:rsidRDefault="00A2279F" w:rsidP="00A2279F">
      <w:pPr>
        <w:spacing w:line="240" w:lineRule="auto"/>
        <w:jc w:val="both"/>
        <w:rPr>
          <w:sz w:val="46"/>
          <w:szCs w:val="46"/>
          <w:rtl/>
        </w:rPr>
      </w:pPr>
      <w:r w:rsidRPr="00892FC8">
        <w:rPr>
          <w:rFonts w:hint="cs"/>
          <w:sz w:val="46"/>
          <w:szCs w:val="46"/>
          <w:rtl/>
        </w:rPr>
        <w:t>وجدت في هذه الملتقيات طرحا تطويريا للمناهج يتقدم بها إلى الأمام ، والهدف هو مصلحة أبنائنا الطلاب ، فرأيت أن أبلور الفكرة وأقدمها مقترحا لفضيلتكم لعلها تطبق وفق آلية مرفقة بالخطاب 0</w:t>
      </w:r>
    </w:p>
    <w:p w:rsidR="00A2279F" w:rsidRPr="00892FC8" w:rsidRDefault="00A2279F" w:rsidP="00A2279F">
      <w:pPr>
        <w:spacing w:line="240" w:lineRule="auto"/>
        <w:jc w:val="both"/>
        <w:rPr>
          <w:sz w:val="46"/>
          <w:szCs w:val="46"/>
          <w:rtl/>
        </w:rPr>
      </w:pPr>
      <w:r w:rsidRPr="00892FC8">
        <w:rPr>
          <w:rFonts w:hint="cs"/>
          <w:sz w:val="46"/>
          <w:szCs w:val="46"/>
          <w:rtl/>
        </w:rPr>
        <w:t>والحمد لله أولا وآخرا ،،،،،،،،،،،،،،،،</w:t>
      </w:r>
    </w:p>
    <w:p w:rsidR="00A2279F" w:rsidRPr="00892FC8" w:rsidRDefault="00A2279F" w:rsidP="00A2279F">
      <w:pPr>
        <w:spacing w:line="240" w:lineRule="auto"/>
        <w:jc w:val="center"/>
        <w:rPr>
          <w:rFonts w:ascii="Arial" w:hAnsi="Arial" w:cs="DecoType Naskh Extensions"/>
          <w:b/>
          <w:bCs/>
          <w:sz w:val="46"/>
          <w:szCs w:val="46"/>
          <w:rtl/>
        </w:rPr>
      </w:pPr>
      <w:r w:rsidRPr="00892FC8">
        <w:rPr>
          <w:rFonts w:ascii="Arial" w:hAnsi="Arial" w:cs="DecoType Naskh Extensions"/>
          <w:b/>
          <w:bCs/>
          <w:sz w:val="46"/>
          <w:szCs w:val="46"/>
          <w:rtl/>
        </w:rPr>
        <w:t>مقدمه</w:t>
      </w:r>
    </w:p>
    <w:p w:rsidR="00A2279F" w:rsidRPr="00892FC8" w:rsidRDefault="00A2279F" w:rsidP="00A2279F">
      <w:pPr>
        <w:spacing w:line="240" w:lineRule="auto"/>
        <w:jc w:val="center"/>
        <w:rPr>
          <w:rFonts w:ascii="Arial" w:hAnsi="Arial" w:cs="DecoType Naskh Extensions"/>
          <w:b/>
          <w:bCs/>
          <w:sz w:val="46"/>
          <w:szCs w:val="46"/>
          <w:rtl/>
        </w:rPr>
      </w:pPr>
      <w:r w:rsidRPr="00892FC8">
        <w:rPr>
          <w:rFonts w:ascii="Arial" w:hAnsi="Arial" w:cs="DecoType Naskh Extensions"/>
          <w:b/>
          <w:bCs/>
          <w:sz w:val="46"/>
          <w:szCs w:val="46"/>
          <w:rtl/>
        </w:rPr>
        <w:t>محمد بن فنخور العبدلي</w:t>
      </w:r>
    </w:p>
    <w:p w:rsidR="00A2279F" w:rsidRPr="00892FC8" w:rsidRDefault="00A2279F" w:rsidP="00A2279F">
      <w:pPr>
        <w:spacing w:line="240" w:lineRule="auto"/>
        <w:jc w:val="center"/>
        <w:rPr>
          <w:rFonts w:ascii="Arial" w:hAnsi="Arial" w:cs="DecoType Naskh Extensions"/>
          <w:b/>
          <w:bCs/>
          <w:sz w:val="46"/>
          <w:szCs w:val="46"/>
          <w:rtl/>
        </w:rPr>
      </w:pPr>
      <w:r w:rsidRPr="00892FC8">
        <w:rPr>
          <w:rFonts w:ascii="Arial" w:hAnsi="Arial" w:cs="DecoType Naskh Extensions"/>
          <w:b/>
          <w:bCs/>
          <w:sz w:val="46"/>
          <w:szCs w:val="46"/>
          <w:rtl/>
        </w:rPr>
        <w:t>معلم العلوم الشرعية بالمعهد</w:t>
      </w:r>
    </w:p>
    <w:p w:rsidR="00A2279F" w:rsidRPr="00892FC8" w:rsidRDefault="00A2279F" w:rsidP="00A2279F">
      <w:pPr>
        <w:spacing w:line="240" w:lineRule="auto"/>
        <w:jc w:val="center"/>
        <w:rPr>
          <w:rFonts w:ascii="Arial" w:hAnsi="Arial" w:cs="DecoType Naskh Extensions"/>
          <w:b/>
          <w:bCs/>
          <w:sz w:val="46"/>
          <w:szCs w:val="46"/>
          <w:rtl/>
        </w:rPr>
      </w:pPr>
      <w:r w:rsidRPr="00892FC8">
        <w:rPr>
          <w:rFonts w:ascii="Arial" w:hAnsi="Arial" w:cs="DecoType Naskh Extensions"/>
          <w:b/>
          <w:bCs/>
          <w:sz w:val="46"/>
          <w:szCs w:val="46"/>
          <w:rtl/>
        </w:rPr>
        <w:t>المشرف على مركز التقنيات بالمعهد</w:t>
      </w:r>
    </w:p>
    <w:p w:rsidR="00A2279F" w:rsidRPr="00892FC8" w:rsidRDefault="00A2279F" w:rsidP="00A2279F">
      <w:pPr>
        <w:jc w:val="center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lastRenderedPageBreak/>
        <w:t>ملتقى المناهج بالمعاهد العلمية</w:t>
      </w:r>
    </w:p>
    <w:p w:rsidR="00A2279F" w:rsidRPr="00892FC8" w:rsidRDefault="00A2279F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الفكرة </w:t>
      </w:r>
    </w:p>
    <w:p w:rsidR="00A2279F" w:rsidRPr="00892FC8" w:rsidRDefault="00A2279F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عقد لقاء دوري بين عدة معاهد ومعلمين لمناقشة المناهج بهدف الارتقاء بها </w:t>
      </w:r>
      <w:r w:rsidR="00C72673" w:rsidRPr="00892FC8">
        <w:rPr>
          <w:rFonts w:asciiTheme="minorBidi" w:hAnsiTheme="minorBidi" w:hint="cs"/>
          <w:sz w:val="36"/>
          <w:szCs w:val="36"/>
          <w:rtl/>
        </w:rPr>
        <w:t>، فهي ملتقيات تربوية دورية منظمة متخصصة في مجال مناهج المعاهد تقام في كل فصل دراسي ، للاستفادة من الخبرات التربوية لدى منسوبي المعاهد ومن بتعامل معهم 0</w:t>
      </w:r>
    </w:p>
    <w:p w:rsidR="00A2279F" w:rsidRPr="00892FC8" w:rsidRDefault="00A2279F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>أطراف الملتقى</w:t>
      </w:r>
      <w:r w:rsidR="00944672" w:rsidRPr="00892FC8">
        <w:rPr>
          <w:rFonts w:cs="PT Bold Heading" w:hint="cs"/>
          <w:sz w:val="36"/>
          <w:szCs w:val="36"/>
          <w:rtl/>
        </w:rPr>
        <w:t xml:space="preserve"> الفصلي </w:t>
      </w:r>
    </w:p>
    <w:p w:rsidR="00C72673" w:rsidRPr="00892FC8" w:rsidRDefault="00A2279F" w:rsidP="00C72673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كل ملتقى يشمل أربعة معاهد متقاربة مكانيا </w:t>
      </w:r>
      <w:r w:rsidR="00C72673" w:rsidRPr="00892FC8">
        <w:rPr>
          <w:rFonts w:asciiTheme="minorBidi" w:hAnsiTheme="minorBidi" w:hint="cs"/>
          <w:sz w:val="36"/>
          <w:szCs w:val="36"/>
          <w:rtl/>
        </w:rPr>
        <w:t>، والهدف من ذلك لأجل توسيع دائرة النقاش والعرض والحوار ، والسبب قلة منسوبي المعهد الواحد 0</w:t>
      </w:r>
    </w:p>
    <w:p w:rsidR="00C72673" w:rsidRPr="00892FC8" w:rsidRDefault="00C72673" w:rsidP="00C72673">
      <w:pPr>
        <w:spacing w:line="240" w:lineRule="auto"/>
        <w:jc w:val="both"/>
        <w:rPr>
          <w:rFonts w:asciiTheme="minorBidi" w:hAnsiTheme="minorBidi" w:cs="PT Bold Heading"/>
          <w:sz w:val="36"/>
          <w:szCs w:val="36"/>
          <w:rtl/>
        </w:rPr>
      </w:pPr>
      <w:r w:rsidRPr="00892FC8">
        <w:rPr>
          <w:rFonts w:asciiTheme="minorBidi" w:hAnsiTheme="minorBidi" w:cs="PT Bold Heading" w:hint="cs"/>
          <w:sz w:val="36"/>
          <w:szCs w:val="36"/>
          <w:rtl/>
        </w:rPr>
        <w:t xml:space="preserve">الهدف من الملتقى </w:t>
      </w:r>
    </w:p>
    <w:p w:rsidR="00C72673" w:rsidRPr="00892FC8" w:rsidRDefault="00C72673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الهدف الاسمى تطوير المناهج</w:t>
      </w:r>
    </w:p>
    <w:p w:rsidR="00C72673" w:rsidRPr="00892FC8" w:rsidRDefault="00C72673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الربط بين المدير والمشرف وإدارة المناهج والمعلم والطالب وولي أمره ومعلمي التعليم العام فالناقد بصير 0</w:t>
      </w:r>
    </w:p>
    <w:p w:rsidR="00C72673" w:rsidRPr="00892FC8" w:rsidRDefault="00C72673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نشر ثقافة الحوار والنقاش العلمي والتربوي 0</w:t>
      </w:r>
    </w:p>
    <w:p w:rsidR="00C72673" w:rsidRPr="00892FC8" w:rsidRDefault="00C72673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جعل المشارك يشعر بأنه عضو فاعل في مجتمع المعهد من جهة الحضور والنقاش وتقديم المقترحات 0</w:t>
      </w:r>
    </w:p>
    <w:p w:rsidR="00C72673" w:rsidRPr="00892FC8" w:rsidRDefault="00C72673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عرض وسائل وطرق جديدة في التعليم 0</w:t>
      </w:r>
    </w:p>
    <w:p w:rsidR="00F80B54" w:rsidRPr="00892FC8" w:rsidRDefault="00F80B54" w:rsidP="00C72673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>الاستفادة من تجارب الآخرين 0</w:t>
      </w:r>
    </w:p>
    <w:p w:rsidR="00A2279F" w:rsidRPr="00892FC8" w:rsidRDefault="00A2279F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>زمن التطبيق الفصلي</w:t>
      </w:r>
    </w:p>
    <w:p w:rsidR="00A2279F" w:rsidRPr="00892FC8" w:rsidRDefault="00944672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يقام الملتقى في </w:t>
      </w:r>
      <w:r w:rsidR="00A2279F" w:rsidRPr="00892FC8">
        <w:rPr>
          <w:rFonts w:asciiTheme="minorBidi" w:hAnsiTheme="minorBidi" w:hint="cs"/>
          <w:sz w:val="36"/>
          <w:szCs w:val="36"/>
          <w:rtl/>
        </w:rPr>
        <w:t>كل فص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ل دراسي </w:t>
      </w:r>
      <w:r w:rsidR="00A2279F" w:rsidRPr="00892FC8">
        <w:rPr>
          <w:rFonts w:asciiTheme="minorBidi" w:hAnsiTheme="minorBidi" w:hint="cs"/>
          <w:sz w:val="36"/>
          <w:szCs w:val="36"/>
          <w:rtl/>
        </w:rPr>
        <w:t xml:space="preserve">في </w:t>
      </w:r>
      <w:r w:rsidRPr="00892FC8">
        <w:rPr>
          <w:rFonts w:asciiTheme="minorBidi" w:hAnsiTheme="minorBidi" w:hint="cs"/>
          <w:sz w:val="36"/>
          <w:szCs w:val="36"/>
          <w:rtl/>
        </w:rPr>
        <w:t>أحد ال</w:t>
      </w:r>
      <w:r w:rsidR="00A2279F" w:rsidRPr="00892FC8">
        <w:rPr>
          <w:rFonts w:asciiTheme="minorBidi" w:hAnsiTheme="minorBidi" w:hint="cs"/>
          <w:sz w:val="36"/>
          <w:szCs w:val="36"/>
          <w:rtl/>
        </w:rPr>
        <w:t>مع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اهد الأربعة ، وتدور بينهم </w:t>
      </w:r>
      <w:r w:rsidR="00A2279F" w:rsidRPr="00892FC8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A2279F" w:rsidRPr="00892FC8" w:rsidRDefault="00A2279F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>زمن التطبيق اليومي</w:t>
      </w:r>
    </w:p>
    <w:p w:rsidR="00A2279F" w:rsidRPr="00892FC8" w:rsidRDefault="00A2279F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/>
          <w:sz w:val="36"/>
          <w:szCs w:val="36"/>
          <w:rtl/>
        </w:rPr>
        <w:t xml:space="preserve">لمدة ثلاثة أيام 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في الفترة الصباحية </w:t>
      </w:r>
      <w:r w:rsidRPr="00892FC8">
        <w:rPr>
          <w:rFonts w:asciiTheme="minorBidi" w:hAnsiTheme="minorBidi"/>
          <w:sz w:val="36"/>
          <w:szCs w:val="36"/>
          <w:rtl/>
        </w:rPr>
        <w:t xml:space="preserve">من الساعة الثامنة </w:t>
      </w:r>
      <w:r w:rsidR="00944672" w:rsidRPr="00892FC8">
        <w:rPr>
          <w:rFonts w:asciiTheme="minorBidi" w:hAnsiTheme="minorBidi" w:hint="cs"/>
          <w:sz w:val="36"/>
          <w:szCs w:val="36"/>
          <w:rtl/>
        </w:rPr>
        <w:t xml:space="preserve">والنصف </w:t>
      </w:r>
      <w:r w:rsidRPr="00892FC8">
        <w:rPr>
          <w:rFonts w:asciiTheme="minorBidi" w:hAnsiTheme="minorBidi"/>
          <w:sz w:val="36"/>
          <w:szCs w:val="36"/>
          <w:rtl/>
        </w:rPr>
        <w:t>وحتى الساعة الثانية عشر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 بواقع خمس وأربعون دقيقة لكل ورقة مع المناقشة والمداخلات ونصف ساعة استراحة </w:t>
      </w:r>
    </w:p>
    <w:p w:rsidR="00892FC8" w:rsidRPr="00892FC8" w:rsidRDefault="00A2279F" w:rsidP="00825B55">
      <w:pPr>
        <w:spacing w:line="240" w:lineRule="auto"/>
        <w:rPr>
          <w:rFonts w:cs="PT Bold Heading" w:hint="cs"/>
          <w:sz w:val="36"/>
          <w:szCs w:val="36"/>
          <w:rtl/>
        </w:rPr>
      </w:pPr>
      <w:r w:rsidRPr="00892FC8">
        <w:rPr>
          <w:rFonts w:asciiTheme="minorBidi" w:hAnsiTheme="minorBidi"/>
          <w:sz w:val="36"/>
          <w:szCs w:val="36"/>
          <w:rtl/>
        </w:rPr>
        <w:t xml:space="preserve"> </w:t>
      </w:r>
    </w:p>
    <w:p w:rsidR="00892FC8" w:rsidRPr="00892FC8" w:rsidRDefault="00892FC8" w:rsidP="00825B55">
      <w:pPr>
        <w:spacing w:line="240" w:lineRule="auto"/>
        <w:rPr>
          <w:rFonts w:cs="PT Bold Heading" w:hint="cs"/>
          <w:sz w:val="36"/>
          <w:szCs w:val="36"/>
          <w:rtl/>
        </w:rPr>
      </w:pPr>
    </w:p>
    <w:p w:rsidR="00825B55" w:rsidRPr="00892FC8" w:rsidRDefault="00825B55" w:rsidP="00825B55">
      <w:pPr>
        <w:spacing w:line="240" w:lineRule="auto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lastRenderedPageBreak/>
        <w:t>عدم</w:t>
      </w:r>
      <w:r w:rsidRPr="00892FC8">
        <w:rPr>
          <w:rFonts w:cs="PT Bold Heading"/>
          <w:sz w:val="36"/>
          <w:szCs w:val="36"/>
          <w:rtl/>
        </w:rPr>
        <w:t xml:space="preserve"> </w:t>
      </w:r>
      <w:r w:rsidRPr="00892FC8">
        <w:rPr>
          <w:rFonts w:cs="PT Bold Heading" w:hint="cs"/>
          <w:sz w:val="36"/>
          <w:szCs w:val="36"/>
          <w:rtl/>
        </w:rPr>
        <w:t>التكرار</w:t>
      </w:r>
    </w:p>
    <w:p w:rsidR="00825B55" w:rsidRPr="00892FC8" w:rsidRDefault="00825B55" w:rsidP="00825B55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/>
          <w:sz w:val="36"/>
          <w:szCs w:val="36"/>
          <w:rtl/>
        </w:rPr>
        <w:t xml:space="preserve">عدم تكرار المواد في معهد آخر فيما بين المعاهد الأربعة ، لكن بالإمكان تكرارها في مجموعة أخرى من المعاهد </w:t>
      </w:r>
    </w:p>
    <w:p w:rsidR="00407205" w:rsidRPr="00892FC8" w:rsidRDefault="00407205" w:rsidP="00825B55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المناهج </w:t>
      </w:r>
      <w:r w:rsidR="00825B55" w:rsidRPr="00892FC8">
        <w:rPr>
          <w:rFonts w:cs="PT Bold Heading" w:hint="cs"/>
          <w:sz w:val="36"/>
          <w:szCs w:val="36"/>
          <w:rtl/>
        </w:rPr>
        <w:t xml:space="preserve">والموضوعات </w:t>
      </w:r>
      <w:r w:rsidRPr="00892FC8">
        <w:rPr>
          <w:rFonts w:cs="PT Bold Heading" w:hint="cs"/>
          <w:sz w:val="36"/>
          <w:szCs w:val="36"/>
          <w:rtl/>
        </w:rPr>
        <w:t>التي تناقش</w:t>
      </w:r>
    </w:p>
    <w:p w:rsidR="00407205" w:rsidRPr="00892FC8" w:rsidRDefault="00407205" w:rsidP="00825B5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جميع المواد المعهد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، وتناقش من حيث : ( الشرح </w:t>
      </w:r>
      <w:r w:rsidR="00825B55" w:rsidRPr="00892FC8">
        <w:rPr>
          <w:rFonts w:asciiTheme="minorBidi" w:hAnsiTheme="minorBidi"/>
          <w:sz w:val="36"/>
          <w:szCs w:val="36"/>
          <w:rtl/>
        </w:rPr>
        <w:t>–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الطباعة </w:t>
      </w:r>
      <w:r w:rsidR="00825B55" w:rsidRPr="00892FC8">
        <w:rPr>
          <w:rFonts w:asciiTheme="minorBidi" w:hAnsiTheme="minorBidi"/>
          <w:sz w:val="36"/>
          <w:szCs w:val="36"/>
          <w:rtl/>
        </w:rPr>
        <w:t>–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ربطها بالواقع </w:t>
      </w:r>
      <w:r w:rsidR="00825B55" w:rsidRPr="00892FC8">
        <w:rPr>
          <w:rFonts w:asciiTheme="minorBidi" w:hAnsiTheme="minorBidi"/>
          <w:sz w:val="36"/>
          <w:szCs w:val="36"/>
          <w:rtl/>
        </w:rPr>
        <w:t>–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مناهج </w:t>
      </w:r>
      <w:proofErr w:type="spellStart"/>
      <w:r w:rsidR="00825B55" w:rsidRPr="00892FC8">
        <w:rPr>
          <w:rFonts w:asciiTheme="minorBidi" w:hAnsiTheme="minorBidi" w:hint="cs"/>
          <w:sz w:val="36"/>
          <w:szCs w:val="36"/>
          <w:rtl/>
        </w:rPr>
        <w:t>إلقائية</w:t>
      </w:r>
      <w:proofErr w:type="spellEnd"/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أو حوارية أو استنباطية </w:t>
      </w:r>
      <w:r w:rsidR="00825B55" w:rsidRPr="00892FC8">
        <w:rPr>
          <w:rFonts w:asciiTheme="minorBidi" w:hAnsiTheme="minorBidi"/>
          <w:sz w:val="36"/>
          <w:szCs w:val="36"/>
          <w:rtl/>
        </w:rPr>
        <w:t>–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طول المنهج </w:t>
      </w:r>
      <w:r w:rsidR="00825B55" w:rsidRPr="00892FC8">
        <w:rPr>
          <w:rFonts w:asciiTheme="minorBidi" w:hAnsiTheme="minorBidi"/>
          <w:sz w:val="36"/>
          <w:szCs w:val="36"/>
          <w:rtl/>
        </w:rPr>
        <w:t>–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ادخال رسومات توضيحية على المناهج و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 xml:space="preserve">مشجرات 00000 ) </w:t>
      </w:r>
    </w:p>
    <w:p w:rsidR="00407205" w:rsidRPr="00892FC8" w:rsidRDefault="0040720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المكتبة ومدى الاستفادة منها وجاهزيتها </w:t>
      </w:r>
    </w:p>
    <w:p w:rsidR="00407205" w:rsidRPr="00892FC8" w:rsidRDefault="0040720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مركز التقنيات </w:t>
      </w:r>
    </w:p>
    <w:p w:rsidR="00407205" w:rsidRPr="00892FC8" w:rsidRDefault="0040720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معمل اللغة الانجليزية </w:t>
      </w:r>
    </w:p>
    <w:p w:rsidR="00407205" w:rsidRPr="00892FC8" w:rsidRDefault="0040720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معمل الحاسب</w:t>
      </w:r>
    </w:p>
    <w:p w:rsidR="00407205" w:rsidRPr="00892FC8" w:rsidRDefault="0040720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معمل العلوم </w:t>
      </w:r>
    </w:p>
    <w:p w:rsidR="00825B55" w:rsidRPr="00892FC8" w:rsidRDefault="00825B55" w:rsidP="00407205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استخدام النت في التعليم </w:t>
      </w:r>
    </w:p>
    <w:p w:rsidR="00F80B54" w:rsidRPr="00892FC8" w:rsidRDefault="00825B55" w:rsidP="00F80B54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برنامج الزيارات المدعمة للمنهج </w:t>
      </w:r>
    </w:p>
    <w:p w:rsidR="00A2279F" w:rsidRPr="00892FC8" w:rsidRDefault="00825B55" w:rsidP="00825B55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>المشاركـــــون</w:t>
      </w:r>
    </w:p>
    <w:p w:rsidR="00944672" w:rsidRPr="00892FC8" w:rsidRDefault="00944672" w:rsidP="00A2279F">
      <w:pPr>
        <w:spacing w:line="24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892FC8">
        <w:rPr>
          <w:rFonts w:asciiTheme="minorBidi" w:hAnsiTheme="minorBidi"/>
          <w:b/>
          <w:bCs/>
          <w:sz w:val="36"/>
          <w:szCs w:val="36"/>
          <w:rtl/>
        </w:rPr>
        <w:t>أولا : المعهد المستضيف</w:t>
      </w:r>
    </w:p>
    <w:p w:rsidR="00944672" w:rsidRPr="00892FC8" w:rsidRDefault="00944672" w:rsidP="00944672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مدير المعهد </w:t>
      </w:r>
    </w:p>
    <w:p w:rsidR="00944672" w:rsidRPr="00892FC8" w:rsidRDefault="00944672" w:rsidP="00825B55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</w:t>
      </w:r>
      <w:r w:rsidR="00DE0058" w:rsidRPr="00892FC8">
        <w:rPr>
          <w:rFonts w:asciiTheme="minorBidi" w:hAnsiTheme="minorBidi" w:hint="cs"/>
          <w:sz w:val="36"/>
          <w:szCs w:val="36"/>
          <w:rtl/>
        </w:rPr>
        <w:t>خمسة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 معلمين </w:t>
      </w:r>
      <w:r w:rsidR="00DE0058" w:rsidRPr="00892FC8">
        <w:rPr>
          <w:rFonts w:asciiTheme="minorBidi" w:hAnsiTheme="minorBidi" w:cs="Arial" w:hint="cs"/>
          <w:sz w:val="36"/>
          <w:szCs w:val="36"/>
          <w:rtl/>
        </w:rPr>
        <w:t xml:space="preserve">من المعهد </w:t>
      </w:r>
      <w:r w:rsidRPr="00892FC8">
        <w:rPr>
          <w:rFonts w:asciiTheme="minorBidi" w:hAnsiTheme="minorBidi" w:cs="Arial" w:hint="cs"/>
          <w:sz w:val="36"/>
          <w:szCs w:val="36"/>
          <w:rtl/>
        </w:rPr>
        <w:t>مختلفي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التخصص</w:t>
      </w:r>
    </w:p>
    <w:p w:rsidR="00944672" w:rsidRPr="00892FC8" w:rsidRDefault="00944672" w:rsidP="00825B55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خمسة أولياء أمور طلاب ينتقون بعناية</w:t>
      </w:r>
    </w:p>
    <w:p w:rsidR="00944672" w:rsidRPr="00892FC8" w:rsidRDefault="00944672" w:rsidP="00825B55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خمسة طلاب ينتقون بعناية </w:t>
      </w:r>
    </w:p>
    <w:p w:rsidR="00DE0058" w:rsidRPr="00892FC8" w:rsidRDefault="00DE0058" w:rsidP="00944672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اثنان من الموظفين </w:t>
      </w:r>
    </w:p>
    <w:p w:rsidR="00A2279F" w:rsidRPr="00892FC8" w:rsidRDefault="00944672" w:rsidP="00A2279F">
      <w:pPr>
        <w:spacing w:line="24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892FC8">
        <w:rPr>
          <w:rFonts w:asciiTheme="minorBidi" w:hAnsiTheme="minorBidi"/>
          <w:b/>
          <w:bCs/>
          <w:sz w:val="36"/>
          <w:szCs w:val="36"/>
          <w:rtl/>
        </w:rPr>
        <w:t xml:space="preserve">ثانيا : المعهد الضيف </w:t>
      </w:r>
      <w:r w:rsidR="00A2279F" w:rsidRPr="00892FC8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</w:p>
    <w:p w:rsidR="00944672" w:rsidRPr="00892FC8" w:rsidRDefault="00DE0058" w:rsidP="00DE0058">
      <w:pPr>
        <w:pStyle w:val="a3"/>
        <w:numPr>
          <w:ilvl w:val="0"/>
          <w:numId w:val="4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مدراء المعاهد الثلاثة </w:t>
      </w:r>
      <w:r w:rsidR="00D2181B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E0058" w:rsidRPr="00892FC8" w:rsidRDefault="00DE0058" w:rsidP="00DE0058">
      <w:pPr>
        <w:pStyle w:val="a3"/>
        <w:numPr>
          <w:ilvl w:val="0"/>
          <w:numId w:val="4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</w:t>
      </w:r>
      <w:r w:rsidR="00D2181B" w:rsidRPr="00892FC8">
        <w:rPr>
          <w:rFonts w:asciiTheme="minorBidi" w:hAnsiTheme="minorBidi" w:cs="Arial" w:hint="cs"/>
          <w:sz w:val="36"/>
          <w:szCs w:val="36"/>
          <w:rtl/>
        </w:rPr>
        <w:t xml:space="preserve">ثلاثة أو </w:t>
      </w:r>
      <w:r w:rsidRPr="00892FC8">
        <w:rPr>
          <w:rFonts w:asciiTheme="minorBidi" w:hAnsiTheme="minorBidi" w:cs="Arial" w:hint="cs"/>
          <w:sz w:val="36"/>
          <w:szCs w:val="36"/>
          <w:rtl/>
        </w:rPr>
        <w:t>خمسة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معلمين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مختلفي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التخصص</w:t>
      </w:r>
      <w:r w:rsidR="00D2181B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2181B" w:rsidRPr="00892FC8" w:rsidRDefault="00D2181B" w:rsidP="00DE0058">
      <w:pPr>
        <w:pStyle w:val="a3"/>
        <w:numPr>
          <w:ilvl w:val="0"/>
          <w:numId w:val="4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يحضر مشرف تربوي أو من ينوب عنه من إدارة الخطط والمناهج 0</w:t>
      </w:r>
    </w:p>
    <w:p w:rsidR="00D2181B" w:rsidRPr="00892FC8" w:rsidRDefault="00D2181B" w:rsidP="00DE0058">
      <w:pPr>
        <w:pStyle w:val="a3"/>
        <w:numPr>
          <w:ilvl w:val="0"/>
          <w:numId w:val="4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كمشارك ومراقب عام للملتقى 0</w:t>
      </w:r>
    </w:p>
    <w:p w:rsidR="00D2181B" w:rsidRPr="00892FC8" w:rsidRDefault="00D2181B" w:rsidP="00D2181B">
      <w:pPr>
        <w:spacing w:line="24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892FC8">
        <w:rPr>
          <w:rFonts w:asciiTheme="minorBidi" w:hAnsiTheme="minorBidi" w:hint="cs"/>
          <w:b/>
          <w:bCs/>
          <w:sz w:val="36"/>
          <w:szCs w:val="36"/>
          <w:rtl/>
        </w:rPr>
        <w:t>ثالثا : خارج المعاهد</w:t>
      </w:r>
    </w:p>
    <w:p w:rsidR="00D2181B" w:rsidRPr="00892FC8" w:rsidRDefault="00D2181B" w:rsidP="00D2181B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>خمسة معلمين ومشرفين من إدارة التربية والتعليم بمقر المعهد المضيف</w:t>
      </w:r>
    </w:p>
    <w:p w:rsidR="00A2279F" w:rsidRPr="00892FC8" w:rsidRDefault="00825B55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lastRenderedPageBreak/>
        <w:t>من يشـــــارك</w:t>
      </w:r>
    </w:p>
    <w:p w:rsidR="00A2279F" w:rsidRPr="00892FC8" w:rsidRDefault="00D2181B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/>
          <w:sz w:val="36"/>
          <w:szCs w:val="36"/>
          <w:rtl/>
        </w:rPr>
        <w:t xml:space="preserve">يحق لجميع المشاركين بما فيهم الطلاب تقديم ورقة عمل </w:t>
      </w:r>
      <w:r w:rsidR="00892FC8" w:rsidRPr="00892FC8">
        <w:rPr>
          <w:rFonts w:asciiTheme="minorBidi" w:hAnsiTheme="minorBidi" w:hint="cs"/>
          <w:sz w:val="36"/>
          <w:szCs w:val="36"/>
          <w:rtl/>
        </w:rPr>
        <w:t xml:space="preserve">أو تجربة في مجال العلم والتعلم </w:t>
      </w:r>
    </w:p>
    <w:p w:rsidR="00D2181B" w:rsidRPr="00892FC8" w:rsidRDefault="00D2181B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>ال</w:t>
      </w:r>
      <w:r w:rsidR="00825B55" w:rsidRPr="00892FC8">
        <w:rPr>
          <w:rFonts w:cs="PT Bold Heading" w:hint="cs"/>
          <w:sz w:val="36"/>
          <w:szCs w:val="36"/>
          <w:rtl/>
        </w:rPr>
        <w:t>من</w:t>
      </w:r>
      <w:r w:rsidRPr="00892FC8">
        <w:rPr>
          <w:rFonts w:cs="PT Bold Heading" w:hint="cs"/>
          <w:sz w:val="36"/>
          <w:szCs w:val="36"/>
          <w:rtl/>
        </w:rPr>
        <w:t>ا</w:t>
      </w:r>
      <w:r w:rsidR="00825B55" w:rsidRPr="00892FC8">
        <w:rPr>
          <w:rFonts w:cs="PT Bold Heading" w:hint="cs"/>
          <w:sz w:val="36"/>
          <w:szCs w:val="36"/>
          <w:rtl/>
        </w:rPr>
        <w:t>ق</w:t>
      </w:r>
      <w:r w:rsidRPr="00892FC8">
        <w:rPr>
          <w:rFonts w:cs="PT Bold Heading" w:hint="cs"/>
          <w:sz w:val="36"/>
          <w:szCs w:val="36"/>
          <w:rtl/>
        </w:rPr>
        <w:t>ش</w:t>
      </w:r>
      <w:r w:rsidR="00825B55" w:rsidRPr="00892FC8">
        <w:rPr>
          <w:rFonts w:cs="PT Bold Heading" w:hint="cs"/>
          <w:sz w:val="36"/>
          <w:szCs w:val="36"/>
          <w:rtl/>
        </w:rPr>
        <w:t>ــــــة</w:t>
      </w:r>
      <w:r w:rsidRPr="00892FC8">
        <w:rPr>
          <w:rFonts w:cs="PT Bold Heading" w:hint="cs"/>
          <w:sz w:val="36"/>
          <w:szCs w:val="36"/>
          <w:rtl/>
        </w:rPr>
        <w:t xml:space="preserve"> </w:t>
      </w:r>
    </w:p>
    <w:p w:rsidR="00D2181B" w:rsidRPr="00892FC8" w:rsidRDefault="00D2181B" w:rsidP="00D2181B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cs="Arial" w:hint="cs"/>
          <w:sz w:val="36"/>
          <w:szCs w:val="36"/>
          <w:rtl/>
        </w:rPr>
        <w:t>يحق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لجميع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المشاركين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بما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فيهم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الطلاب</w:t>
      </w:r>
      <w:r w:rsidRPr="00892FC8">
        <w:rPr>
          <w:rFonts w:asciiTheme="minorBidi" w:hAnsiTheme="minorBidi" w:cs="Arial"/>
          <w:sz w:val="36"/>
          <w:szCs w:val="36"/>
          <w:rtl/>
        </w:rPr>
        <w:t xml:space="preserve"> </w:t>
      </w:r>
      <w:r w:rsidRPr="00892FC8">
        <w:rPr>
          <w:rFonts w:asciiTheme="minorBidi" w:hAnsiTheme="minorBidi" w:cs="Arial" w:hint="cs"/>
          <w:sz w:val="36"/>
          <w:szCs w:val="36"/>
          <w:rtl/>
        </w:rPr>
        <w:t>المناقشة والنقد والتحاور مع المحاضر</w:t>
      </w:r>
    </w:p>
    <w:p w:rsidR="00944672" w:rsidRPr="00892FC8" w:rsidRDefault="00944672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صفة الجلسة اليومية </w:t>
      </w:r>
    </w:p>
    <w:p w:rsidR="00944672" w:rsidRPr="00892FC8" w:rsidRDefault="00944672" w:rsidP="00407205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يقدم في كل يوم </w:t>
      </w:r>
      <w:r w:rsidR="00407205" w:rsidRPr="00892FC8">
        <w:rPr>
          <w:rFonts w:asciiTheme="minorBidi" w:hAnsiTheme="minorBidi" w:hint="cs"/>
          <w:sz w:val="36"/>
          <w:szCs w:val="36"/>
          <w:rtl/>
        </w:rPr>
        <w:t>أربعة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 أوراق عمل ، كل ورقة مدتها نصف ساعة وربع ساعة للمناقشات والمداخلات من الحضور 0</w:t>
      </w:r>
    </w:p>
    <w:p w:rsidR="00944672" w:rsidRPr="00892FC8" w:rsidRDefault="00944672" w:rsidP="00944672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لكل ورقة محاضر ومدير جلسة ( مقدم ) ومقرر ( يكتب التوصيات والملحوظات ) 0</w:t>
      </w:r>
    </w:p>
    <w:p w:rsidR="00F80B54" w:rsidRPr="00892FC8" w:rsidRDefault="00D2181B" w:rsidP="00F80B54">
      <w:pPr>
        <w:pStyle w:val="a3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عدم تكرار أوراق العمل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2181B" w:rsidRPr="00892FC8" w:rsidRDefault="00D2181B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صفة ورقة العمل </w:t>
      </w:r>
    </w:p>
    <w:p w:rsidR="00D2181B" w:rsidRPr="00892FC8" w:rsidRDefault="00D2181B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لابد أن تحتوي ورقة العمل على ما يلي : </w:t>
      </w:r>
    </w:p>
    <w:p w:rsidR="00D2181B" w:rsidRPr="00892FC8" w:rsidRDefault="00D2181B" w:rsidP="00D2181B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عرض باوربوينت أو ملف وورد يعرض عبر الحاسب والسبورة الذكية </w:t>
      </w:r>
    </w:p>
    <w:p w:rsidR="00D2181B" w:rsidRPr="00892FC8" w:rsidRDefault="00D2181B" w:rsidP="00D2181B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عرض مرئي ( فيديو ) إن أمكن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2181B" w:rsidRPr="00892FC8" w:rsidRDefault="00D2181B" w:rsidP="00D2181B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يذكر في الورقة سلبيات وإيجابيات المنهج المعروض وتقديم المقترحات</w:t>
      </w:r>
      <w:r w:rsidR="00825B55" w:rsidRPr="00892FC8">
        <w:rPr>
          <w:rFonts w:asciiTheme="minorBidi" w:hAnsiTheme="minorBidi" w:hint="cs"/>
          <w:sz w:val="36"/>
          <w:szCs w:val="36"/>
          <w:rtl/>
        </w:rPr>
        <w:t xml:space="preserve"> والتوصيات 0</w:t>
      </w:r>
    </w:p>
    <w:p w:rsidR="00F80B54" w:rsidRPr="00892FC8" w:rsidRDefault="00F80B54" w:rsidP="00D2181B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احضار ما يلزم من مجسمات أو التطرق لعدم توفرها ونقد ذلك 0</w:t>
      </w:r>
    </w:p>
    <w:p w:rsidR="00D2181B" w:rsidRPr="00892FC8" w:rsidRDefault="00D2181B" w:rsidP="00D2181B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توزيع ورقة العمل أو مختصر لها على الحضور 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892FC8" w:rsidRPr="00892FC8" w:rsidRDefault="00C72673" w:rsidP="00892FC8">
      <w:pPr>
        <w:pStyle w:val="a3"/>
        <w:numPr>
          <w:ilvl w:val="0"/>
          <w:numId w:val="6"/>
        </w:numPr>
        <w:spacing w:line="240" w:lineRule="auto"/>
        <w:jc w:val="both"/>
        <w:rPr>
          <w:rFonts w:asciiTheme="minorBidi" w:hAnsiTheme="minorBidi" w:hint="cs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فتح المجال للنقاش والمداخلات </w:t>
      </w:r>
    </w:p>
    <w:p w:rsidR="00944672" w:rsidRPr="00892FC8" w:rsidRDefault="00944672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نهاية الملتقى </w:t>
      </w:r>
    </w:p>
    <w:p w:rsidR="00892FC8" w:rsidRPr="00892FC8" w:rsidRDefault="00944672" w:rsidP="00892FC8">
      <w:pPr>
        <w:spacing w:line="240" w:lineRule="auto"/>
        <w:jc w:val="both"/>
        <w:rPr>
          <w:rFonts w:asciiTheme="minorBidi" w:hAnsiTheme="minorBidi" w:hint="cs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>في نهاية الملتقى تقدم التوصيات التي تم الاتفاق عليها وترسل لإدارة الخطط والمناهج للعمل على تنفيذها 0</w:t>
      </w:r>
    </w:p>
    <w:p w:rsidR="00F80B54" w:rsidRPr="00892FC8" w:rsidRDefault="00F80B54" w:rsidP="00F80B54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cs="PT Bold Heading" w:hint="cs"/>
          <w:sz w:val="36"/>
          <w:szCs w:val="36"/>
          <w:rtl/>
        </w:rPr>
        <w:t>استبانة تقييم للملتقى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F80B54" w:rsidRPr="00892FC8" w:rsidRDefault="00F80B54" w:rsidP="00AF1537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>في اليوم الاخير توزع استبانة عل</w:t>
      </w:r>
      <w:r w:rsidR="00AF1537" w:rsidRPr="00892FC8">
        <w:rPr>
          <w:rFonts w:asciiTheme="minorBidi" w:hAnsiTheme="minorBidi" w:hint="cs"/>
          <w:sz w:val="36"/>
          <w:szCs w:val="36"/>
          <w:rtl/>
        </w:rPr>
        <w:t xml:space="preserve">ى المشاركين لأجل تقييم الملتقى </w:t>
      </w:r>
    </w:p>
    <w:p w:rsidR="00892FC8" w:rsidRPr="00892FC8" w:rsidRDefault="00892FC8" w:rsidP="00A2279F">
      <w:pPr>
        <w:spacing w:line="240" w:lineRule="auto"/>
        <w:jc w:val="both"/>
        <w:rPr>
          <w:rFonts w:cs="PT Bold Heading" w:hint="cs"/>
          <w:sz w:val="36"/>
          <w:szCs w:val="36"/>
          <w:rtl/>
        </w:rPr>
      </w:pPr>
    </w:p>
    <w:p w:rsidR="00C72673" w:rsidRPr="00892FC8" w:rsidRDefault="00C72673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lastRenderedPageBreak/>
        <w:t xml:space="preserve">الملتقى العام </w:t>
      </w:r>
    </w:p>
    <w:p w:rsidR="00C72673" w:rsidRPr="00892FC8" w:rsidRDefault="00C72673" w:rsidP="00A2279F">
      <w:p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/>
          <w:sz w:val="36"/>
          <w:szCs w:val="36"/>
          <w:rtl/>
        </w:rPr>
        <w:t xml:space="preserve">في كل عام يقام ملتقى على مستوى الجامعة على نسق ما أقيم في المعاهد </w:t>
      </w:r>
      <w:r w:rsidRPr="00892FC8">
        <w:rPr>
          <w:rFonts w:asciiTheme="minorBidi" w:hAnsiTheme="minorBidi" w:hint="cs"/>
          <w:sz w:val="36"/>
          <w:szCs w:val="36"/>
          <w:rtl/>
        </w:rPr>
        <w:t>واختيار</w:t>
      </w:r>
      <w:r w:rsidRPr="00892FC8">
        <w:rPr>
          <w:rFonts w:asciiTheme="minorBidi" w:hAnsiTheme="minorBidi"/>
          <w:sz w:val="36"/>
          <w:szCs w:val="36"/>
          <w:rtl/>
        </w:rPr>
        <w:t xml:space="preserve"> أفضل المشاركين وأوراق العمل </w:t>
      </w:r>
    </w:p>
    <w:p w:rsidR="00A2279F" w:rsidRPr="00892FC8" w:rsidRDefault="00A2279F" w:rsidP="00A2279F">
      <w:pPr>
        <w:spacing w:line="240" w:lineRule="auto"/>
        <w:jc w:val="both"/>
        <w:rPr>
          <w:rFonts w:cs="PT Bold Heading"/>
          <w:sz w:val="36"/>
          <w:szCs w:val="36"/>
          <w:rtl/>
        </w:rPr>
      </w:pPr>
      <w:r w:rsidRPr="00892FC8">
        <w:rPr>
          <w:rFonts w:cs="PT Bold Heading" w:hint="cs"/>
          <w:sz w:val="36"/>
          <w:szCs w:val="36"/>
          <w:rtl/>
        </w:rPr>
        <w:t xml:space="preserve">مصاحب للملتقى </w:t>
      </w:r>
    </w:p>
    <w:p w:rsidR="00A2279F" w:rsidRPr="00892FC8" w:rsidRDefault="00825B55" w:rsidP="00825B55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</w:t>
      </w:r>
      <w:r w:rsidR="00A2279F" w:rsidRPr="00892FC8">
        <w:rPr>
          <w:rFonts w:asciiTheme="minorBidi" w:hAnsiTheme="minorBidi" w:hint="cs"/>
          <w:sz w:val="36"/>
          <w:szCs w:val="36"/>
          <w:rtl/>
        </w:rPr>
        <w:t xml:space="preserve">فطور صباحي في فترة الاستراحة عبارة عن مشروبات ساخنة وباردة وفطائر ومعجنات مع حلويات خفيفة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825B55" w:rsidRPr="00892FC8" w:rsidRDefault="00825B55" w:rsidP="00825B55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Bidi" w:hAnsiTheme="minorBidi"/>
          <w:sz w:val="36"/>
          <w:szCs w:val="36"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غداء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 xml:space="preserve">يومي </w:t>
      </w:r>
      <w:r w:rsidRPr="00892FC8">
        <w:rPr>
          <w:rFonts w:asciiTheme="minorBidi" w:hAnsiTheme="minorBidi" w:hint="cs"/>
          <w:sz w:val="36"/>
          <w:szCs w:val="36"/>
          <w:rtl/>
        </w:rPr>
        <w:t xml:space="preserve">إن أمكن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E0058" w:rsidRPr="00892FC8" w:rsidRDefault="00825B55" w:rsidP="00F80B54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892FC8">
        <w:rPr>
          <w:rFonts w:asciiTheme="minorBidi" w:hAnsiTheme="minorBidi" w:hint="cs"/>
          <w:sz w:val="36"/>
          <w:szCs w:val="36"/>
          <w:rtl/>
        </w:rPr>
        <w:t xml:space="preserve"> برنامج ترفيهي سياحي إن أمكن </w:t>
      </w:r>
      <w:r w:rsidR="00F80B54" w:rsidRPr="00892FC8">
        <w:rPr>
          <w:rFonts w:asciiTheme="minorBidi" w:hAnsiTheme="minorBidi" w:hint="cs"/>
          <w:sz w:val="36"/>
          <w:szCs w:val="36"/>
          <w:rtl/>
        </w:rPr>
        <w:t>0</w:t>
      </w:r>
    </w:p>
    <w:p w:rsidR="00DE0058" w:rsidRPr="00892FC8" w:rsidRDefault="00DE0058" w:rsidP="00A2279F">
      <w:pPr>
        <w:spacing w:line="240" w:lineRule="auto"/>
        <w:jc w:val="both"/>
        <w:rPr>
          <w:rFonts w:asciiTheme="minorBidi" w:hAnsiTheme="minorBidi" w:cs="PT Bold Heading"/>
          <w:sz w:val="36"/>
          <w:szCs w:val="36"/>
          <w:rtl/>
        </w:rPr>
      </w:pPr>
      <w:r w:rsidRPr="00892FC8">
        <w:rPr>
          <w:rFonts w:asciiTheme="minorBidi" w:hAnsiTheme="minorBidi" w:cs="PT Bold Heading" w:hint="cs"/>
          <w:sz w:val="36"/>
          <w:szCs w:val="36"/>
          <w:rtl/>
        </w:rPr>
        <w:t>جدول توضيحي للبرنامج</w:t>
      </w:r>
    </w:p>
    <w:tbl>
      <w:tblPr>
        <w:tblStyle w:val="a4"/>
        <w:bidiVisual/>
        <w:tblW w:w="1014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 w:firstRow="0" w:lastRow="0" w:firstColumn="0" w:lastColumn="0" w:noHBand="0" w:noVBand="0"/>
      </w:tblPr>
      <w:tblGrid>
        <w:gridCol w:w="2026"/>
        <w:gridCol w:w="2027"/>
        <w:gridCol w:w="2027"/>
        <w:gridCol w:w="2027"/>
        <w:gridCol w:w="2028"/>
        <w:gridCol w:w="9"/>
      </w:tblGrid>
      <w:tr w:rsidR="00892FC8" w:rsidRPr="00892FC8" w:rsidTr="00892FC8">
        <w:trPr>
          <w:trHeight w:val="900"/>
        </w:trPr>
        <w:tc>
          <w:tcPr>
            <w:tcW w:w="4053" w:type="dxa"/>
            <w:gridSpan w:val="2"/>
          </w:tcPr>
          <w:p w:rsidR="00DE0058" w:rsidRPr="00892FC8" w:rsidRDefault="00DE0058" w:rsidP="00DE0058">
            <w:pPr>
              <w:spacing w:after="200"/>
              <w:ind w:left="108"/>
              <w:jc w:val="both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اليوم : 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auto"/>
          </w:tcPr>
          <w:p w:rsidR="00DE0058" w:rsidRPr="00892FC8" w:rsidRDefault="00DE0058">
            <w:pPr>
              <w:bidi w:val="0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4064" w:type="dxa"/>
            <w:gridSpan w:val="3"/>
            <w:shd w:val="clear" w:color="auto" w:fill="auto"/>
          </w:tcPr>
          <w:p w:rsidR="00DE0058" w:rsidRPr="00892FC8" w:rsidRDefault="00DE0058" w:rsidP="00DE0058">
            <w:pPr>
              <w:ind w:left="108"/>
              <w:jc w:val="both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التأريخ :   /   /  143هـ </w:t>
            </w: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DE0058" w:rsidRPr="00892FC8" w:rsidRDefault="00DE0058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الوقــــت</w:t>
            </w:r>
          </w:p>
        </w:tc>
        <w:tc>
          <w:tcPr>
            <w:tcW w:w="2027" w:type="dxa"/>
          </w:tcPr>
          <w:p w:rsidR="00DE0058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عنوان الورقة</w:t>
            </w:r>
          </w:p>
        </w:tc>
        <w:tc>
          <w:tcPr>
            <w:tcW w:w="2027" w:type="dxa"/>
          </w:tcPr>
          <w:p w:rsidR="00DE0058" w:rsidRPr="00892FC8" w:rsidRDefault="00DE0058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المحـــاضر</w:t>
            </w:r>
          </w:p>
        </w:tc>
        <w:tc>
          <w:tcPr>
            <w:tcW w:w="2027" w:type="dxa"/>
          </w:tcPr>
          <w:p w:rsidR="00DE0058" w:rsidRPr="00892FC8" w:rsidRDefault="00DE0058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مدير</w:t>
            </w:r>
            <w:r w:rsidRPr="00892FC8">
              <w:rPr>
                <w:rFonts w:asciiTheme="minorBidi" w:hAnsiTheme="minorBidi" w:cs="PT Bold Heading"/>
                <w:sz w:val="32"/>
                <w:szCs w:val="32"/>
                <w:rtl/>
              </w:rPr>
              <w:t xml:space="preserve"> </w:t>
            </w: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الحوار</w:t>
            </w:r>
          </w:p>
        </w:tc>
        <w:tc>
          <w:tcPr>
            <w:tcW w:w="2028" w:type="dxa"/>
          </w:tcPr>
          <w:p w:rsidR="00DE0058" w:rsidRPr="00892FC8" w:rsidRDefault="00DE0058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المقـــــرر</w:t>
            </w: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407205" w:rsidRPr="00892FC8" w:rsidRDefault="00407205" w:rsidP="00407205">
            <w:pPr>
              <w:jc w:val="center"/>
              <w:rPr>
                <w:rFonts w:asciiTheme="minorBidi" w:hAnsiTheme="minorBidi" w:cs="Times New Roman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8.30 </w:t>
            </w:r>
            <w:r w:rsidRPr="00892FC8">
              <w:rPr>
                <w:rFonts w:asciiTheme="minorBidi" w:hAnsiTheme="minorBidi" w:cs="Times New Roman"/>
                <w:sz w:val="32"/>
                <w:szCs w:val="32"/>
                <w:rtl/>
              </w:rPr>
              <w:t>–</w:t>
            </w:r>
            <w:r w:rsidRPr="00892FC8">
              <w:rPr>
                <w:rFonts w:asciiTheme="minorBidi" w:hAnsiTheme="minorBidi" w:cs="Times New Roman" w:hint="cs"/>
                <w:sz w:val="32"/>
                <w:szCs w:val="32"/>
                <w:rtl/>
              </w:rPr>
              <w:t xml:space="preserve"> 9.15</w:t>
            </w: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8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Times New Roman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9.15 </w:t>
            </w:r>
            <w:r w:rsidRPr="00892FC8">
              <w:rPr>
                <w:rFonts w:asciiTheme="minorBidi" w:hAnsiTheme="minorBidi" w:cs="Times New Roman"/>
                <w:sz w:val="32"/>
                <w:szCs w:val="32"/>
                <w:rtl/>
              </w:rPr>
              <w:t>–</w:t>
            </w:r>
            <w:r w:rsidRPr="00892FC8">
              <w:rPr>
                <w:rFonts w:asciiTheme="minorBidi" w:hAnsiTheme="minorBidi" w:cs="Times New Roman" w:hint="cs"/>
                <w:sz w:val="32"/>
                <w:szCs w:val="32"/>
                <w:rtl/>
              </w:rPr>
              <w:t xml:space="preserve"> 10 </w:t>
            </w: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  <w:tcBorders>
              <w:bottom w:val="single" w:sz="12" w:space="0" w:color="002060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  <w:tcBorders>
              <w:bottom w:val="single" w:sz="12" w:space="0" w:color="002060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8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407205" w:rsidRPr="00892FC8" w:rsidRDefault="00407205" w:rsidP="00407205">
            <w:pPr>
              <w:rPr>
                <w:rFonts w:asciiTheme="minorBidi" w:hAnsiTheme="minorBidi" w:cs="Times New Roman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10 </w:t>
            </w:r>
            <w:r w:rsidRPr="00892FC8">
              <w:rPr>
                <w:rFonts w:asciiTheme="minorBidi" w:hAnsiTheme="minorBidi" w:cs="Times New Roman"/>
                <w:sz w:val="32"/>
                <w:szCs w:val="32"/>
                <w:rtl/>
              </w:rPr>
              <w:t>–</w:t>
            </w:r>
            <w:r w:rsidRPr="00892FC8">
              <w:rPr>
                <w:rFonts w:asciiTheme="minorBidi" w:hAnsiTheme="minorBidi" w:cs="Times New Roman" w:hint="cs"/>
                <w:sz w:val="32"/>
                <w:szCs w:val="32"/>
                <w:rtl/>
              </w:rPr>
              <w:t xml:space="preserve"> 10.30</w:t>
            </w:r>
          </w:p>
        </w:tc>
        <w:tc>
          <w:tcPr>
            <w:tcW w:w="2027" w:type="dxa"/>
            <w:tcBorders>
              <w:right w:val="nil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>استـــــــراحة</w: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8" w:type="dxa"/>
            <w:tcBorders>
              <w:left w:val="nil"/>
            </w:tcBorders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407205" w:rsidRPr="00892FC8" w:rsidRDefault="00407205" w:rsidP="00407205">
            <w:pPr>
              <w:rPr>
                <w:rFonts w:asciiTheme="minorBidi" w:hAnsiTheme="minorBidi" w:cs="Times New Roman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10.30 </w:t>
            </w:r>
            <w:r w:rsidRPr="00892FC8">
              <w:rPr>
                <w:rFonts w:asciiTheme="minorBidi" w:hAnsiTheme="minorBidi" w:cs="Times New Roman"/>
                <w:sz w:val="32"/>
                <w:szCs w:val="32"/>
                <w:rtl/>
              </w:rPr>
              <w:t>–</w:t>
            </w:r>
            <w:r w:rsidRPr="00892FC8">
              <w:rPr>
                <w:rFonts w:asciiTheme="minorBidi" w:hAnsiTheme="minorBidi" w:cs="Times New Roman" w:hint="cs"/>
                <w:sz w:val="32"/>
                <w:szCs w:val="32"/>
                <w:rtl/>
              </w:rPr>
              <w:t xml:space="preserve"> 11.15</w:t>
            </w: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8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</w:tr>
      <w:tr w:rsidR="00892FC8" w:rsidRPr="00892FC8" w:rsidTr="00892FC8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026" w:type="dxa"/>
          </w:tcPr>
          <w:p w:rsidR="00407205" w:rsidRPr="00892FC8" w:rsidRDefault="00407205" w:rsidP="00407205">
            <w:pPr>
              <w:rPr>
                <w:rFonts w:asciiTheme="minorBidi" w:hAnsiTheme="minorBidi" w:cs="Times New Roman"/>
                <w:sz w:val="32"/>
                <w:szCs w:val="32"/>
                <w:rtl/>
              </w:rPr>
            </w:pPr>
            <w:r w:rsidRPr="00892FC8">
              <w:rPr>
                <w:rFonts w:asciiTheme="minorBidi" w:hAnsiTheme="minorBidi" w:cs="PT Bold Heading" w:hint="cs"/>
                <w:sz w:val="32"/>
                <w:szCs w:val="32"/>
                <w:rtl/>
              </w:rPr>
              <w:t xml:space="preserve">11.15 </w:t>
            </w:r>
            <w:r w:rsidRPr="00892FC8">
              <w:rPr>
                <w:rFonts w:asciiTheme="minorBidi" w:hAnsiTheme="minorBidi" w:cs="Times New Roman" w:hint="cs"/>
                <w:sz w:val="32"/>
                <w:szCs w:val="32"/>
                <w:rtl/>
              </w:rPr>
              <w:t>- 12</w:t>
            </w: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  <w:tc>
          <w:tcPr>
            <w:tcW w:w="2027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028" w:type="dxa"/>
          </w:tcPr>
          <w:p w:rsidR="00407205" w:rsidRPr="00892FC8" w:rsidRDefault="00407205" w:rsidP="00DE0058">
            <w:pPr>
              <w:jc w:val="center"/>
              <w:rPr>
                <w:rFonts w:asciiTheme="minorBidi" w:hAnsiTheme="minorBidi" w:cs="PT Bold Heading"/>
                <w:sz w:val="32"/>
                <w:szCs w:val="32"/>
                <w:rtl/>
              </w:rPr>
            </w:pPr>
          </w:p>
        </w:tc>
      </w:tr>
    </w:tbl>
    <w:p w:rsidR="00892FC8" w:rsidRPr="00892FC8" w:rsidRDefault="00892FC8" w:rsidP="00892FC8">
      <w:pPr>
        <w:jc w:val="center"/>
        <w:rPr>
          <w:rFonts w:cs="Andalus" w:hint="cs"/>
          <w:sz w:val="46"/>
          <w:szCs w:val="46"/>
          <w:rtl/>
        </w:rPr>
      </w:pPr>
      <w:r w:rsidRPr="00892FC8">
        <w:rPr>
          <w:rFonts w:cs="Andalus" w:hint="cs"/>
          <w:sz w:val="46"/>
          <w:szCs w:val="46"/>
          <w:rtl/>
        </w:rPr>
        <w:t>كتبه</w:t>
      </w:r>
    </w:p>
    <w:p w:rsidR="00892FC8" w:rsidRPr="00892FC8" w:rsidRDefault="00892FC8" w:rsidP="00892FC8">
      <w:pPr>
        <w:jc w:val="center"/>
        <w:rPr>
          <w:rFonts w:cs="Andalus" w:hint="cs"/>
          <w:sz w:val="46"/>
          <w:szCs w:val="46"/>
          <w:rtl/>
        </w:rPr>
      </w:pPr>
      <w:r w:rsidRPr="00892FC8">
        <w:rPr>
          <w:rFonts w:cs="Andalus" w:hint="cs"/>
          <w:sz w:val="46"/>
          <w:szCs w:val="46"/>
          <w:rtl/>
        </w:rPr>
        <w:t>محمد فنخور العبدلي</w:t>
      </w:r>
    </w:p>
    <w:p w:rsidR="00892FC8" w:rsidRPr="00892FC8" w:rsidRDefault="00892FC8" w:rsidP="00892FC8">
      <w:pPr>
        <w:jc w:val="center"/>
        <w:rPr>
          <w:rFonts w:cs="Andalus"/>
          <w:sz w:val="46"/>
          <w:szCs w:val="46"/>
        </w:rPr>
      </w:pPr>
      <w:r w:rsidRPr="00892FC8">
        <w:rPr>
          <w:rFonts w:cs="Andalus" w:hint="cs"/>
          <w:sz w:val="46"/>
          <w:szCs w:val="46"/>
          <w:rtl/>
        </w:rPr>
        <w:t>معلم شرعي ومشرف التقنيات بالمعهد العلمي في القريات</w:t>
      </w:r>
    </w:p>
    <w:sectPr w:rsidR="00892FC8" w:rsidRPr="00892FC8" w:rsidSect="00CF34A8">
      <w:footerReference w:type="default" r:id="rId9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09" w:rsidRDefault="002F1109" w:rsidP="00825B55">
      <w:pPr>
        <w:spacing w:after="0" w:line="240" w:lineRule="auto"/>
      </w:pPr>
      <w:r>
        <w:separator/>
      </w:r>
    </w:p>
  </w:endnote>
  <w:endnote w:type="continuationSeparator" w:id="0">
    <w:p w:rsidR="002F1109" w:rsidRDefault="002F1109" w:rsidP="008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3406697"/>
      <w:docPartObj>
        <w:docPartGallery w:val="Page Numbers (Bottom of Page)"/>
        <w:docPartUnique/>
      </w:docPartObj>
    </w:sdtPr>
    <w:sdtEndPr/>
    <w:sdtContent>
      <w:p w:rsidR="00825B55" w:rsidRDefault="00825B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FC8" w:rsidRPr="00892FC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25B55" w:rsidRDefault="00825B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09" w:rsidRDefault="002F1109" w:rsidP="00825B55">
      <w:pPr>
        <w:spacing w:after="0" w:line="240" w:lineRule="auto"/>
      </w:pPr>
      <w:r>
        <w:separator/>
      </w:r>
    </w:p>
  </w:footnote>
  <w:footnote w:type="continuationSeparator" w:id="0">
    <w:p w:rsidR="002F1109" w:rsidRDefault="002F1109" w:rsidP="0082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3E0"/>
    <w:multiLevelType w:val="hybridMultilevel"/>
    <w:tmpl w:val="3D987D64"/>
    <w:lvl w:ilvl="0" w:tplc="BE1CF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93D"/>
    <w:multiLevelType w:val="hybridMultilevel"/>
    <w:tmpl w:val="39DC3C78"/>
    <w:lvl w:ilvl="0" w:tplc="DEF05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20AF"/>
    <w:multiLevelType w:val="hybridMultilevel"/>
    <w:tmpl w:val="2C448B0C"/>
    <w:lvl w:ilvl="0" w:tplc="01EAC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B7A"/>
    <w:multiLevelType w:val="hybridMultilevel"/>
    <w:tmpl w:val="B32AC848"/>
    <w:lvl w:ilvl="0" w:tplc="EE20E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0BA"/>
    <w:multiLevelType w:val="hybridMultilevel"/>
    <w:tmpl w:val="7A42C7CE"/>
    <w:lvl w:ilvl="0" w:tplc="E63C0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3C28"/>
    <w:multiLevelType w:val="hybridMultilevel"/>
    <w:tmpl w:val="3CBC87E0"/>
    <w:lvl w:ilvl="0" w:tplc="87D8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E2DEA"/>
    <w:multiLevelType w:val="hybridMultilevel"/>
    <w:tmpl w:val="B89CCF44"/>
    <w:lvl w:ilvl="0" w:tplc="AAF03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E7862"/>
    <w:multiLevelType w:val="hybridMultilevel"/>
    <w:tmpl w:val="97424882"/>
    <w:lvl w:ilvl="0" w:tplc="78FAA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A4D99"/>
    <w:multiLevelType w:val="hybridMultilevel"/>
    <w:tmpl w:val="A1EE96C2"/>
    <w:lvl w:ilvl="0" w:tplc="482E9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9F"/>
    <w:rsid w:val="002F1109"/>
    <w:rsid w:val="003D411A"/>
    <w:rsid w:val="00407205"/>
    <w:rsid w:val="007C72E1"/>
    <w:rsid w:val="00825B55"/>
    <w:rsid w:val="00883D26"/>
    <w:rsid w:val="00892FC8"/>
    <w:rsid w:val="008C0B1F"/>
    <w:rsid w:val="00944672"/>
    <w:rsid w:val="009F5D9D"/>
    <w:rsid w:val="00A2279F"/>
    <w:rsid w:val="00AF1537"/>
    <w:rsid w:val="00C72673"/>
    <w:rsid w:val="00CF34A8"/>
    <w:rsid w:val="00D2181B"/>
    <w:rsid w:val="00DE0058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72"/>
    <w:pPr>
      <w:ind w:left="720"/>
      <w:contextualSpacing/>
    </w:pPr>
  </w:style>
  <w:style w:type="table" w:styleId="a4">
    <w:name w:val="Table Grid"/>
    <w:basedOn w:val="a1"/>
    <w:uiPriority w:val="59"/>
    <w:rsid w:val="00D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25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5B55"/>
  </w:style>
  <w:style w:type="paragraph" w:styleId="a6">
    <w:name w:val="footer"/>
    <w:basedOn w:val="a"/>
    <w:link w:val="Char0"/>
    <w:uiPriority w:val="99"/>
    <w:unhideWhenUsed/>
    <w:rsid w:val="00825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5B55"/>
  </w:style>
  <w:style w:type="paragraph" w:styleId="a7">
    <w:name w:val="Balloon Text"/>
    <w:basedOn w:val="a"/>
    <w:link w:val="Char1"/>
    <w:uiPriority w:val="99"/>
    <w:semiHidden/>
    <w:unhideWhenUsed/>
    <w:rsid w:val="0089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72"/>
    <w:pPr>
      <w:ind w:left="720"/>
      <w:contextualSpacing/>
    </w:pPr>
  </w:style>
  <w:style w:type="table" w:styleId="a4">
    <w:name w:val="Table Grid"/>
    <w:basedOn w:val="a1"/>
    <w:uiPriority w:val="59"/>
    <w:rsid w:val="00D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25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5B55"/>
  </w:style>
  <w:style w:type="paragraph" w:styleId="a6">
    <w:name w:val="footer"/>
    <w:basedOn w:val="a"/>
    <w:link w:val="Char0"/>
    <w:uiPriority w:val="99"/>
    <w:unhideWhenUsed/>
    <w:rsid w:val="00825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5B55"/>
  </w:style>
  <w:style w:type="paragraph" w:styleId="a7">
    <w:name w:val="Balloon Text"/>
    <w:basedOn w:val="a"/>
    <w:link w:val="Char1"/>
    <w:uiPriority w:val="99"/>
    <w:semiHidden/>
    <w:unhideWhenUsed/>
    <w:rsid w:val="0089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900B-4AB9-4E93-A83E-1BB8843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 فنخور العبدلي</dc:creator>
  <cp:lastModifiedBy>user</cp:lastModifiedBy>
  <cp:revision>3</cp:revision>
  <cp:lastPrinted>2013-05-11T07:38:00Z</cp:lastPrinted>
  <dcterms:created xsi:type="dcterms:W3CDTF">2013-05-01T23:15:00Z</dcterms:created>
  <dcterms:modified xsi:type="dcterms:W3CDTF">2013-05-11T07:40:00Z</dcterms:modified>
</cp:coreProperties>
</file>